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DE860" w14:textId="77777777" w:rsidR="004D0FB5" w:rsidRPr="004D0FB5" w:rsidRDefault="004D0FB5" w:rsidP="004D0FB5">
      <w:pPr>
        <w:jc w:val="both"/>
        <w:rPr>
          <w:rFonts w:ascii="Arial" w:hAnsi="Arial" w:cs="Arial"/>
        </w:rPr>
      </w:pPr>
      <w:r w:rsidRPr="004D0FB5">
        <w:rPr>
          <w:rFonts w:ascii="Arial" w:hAnsi="Arial" w:cs="Arial"/>
          <w:b/>
          <w:bCs/>
        </w:rPr>
        <w:t>Politique sur le harcèlement psychologique et sexuel</w:t>
      </w:r>
      <w:r w:rsidRPr="004D0FB5">
        <w:rPr>
          <w:rFonts w:ascii="Arial" w:hAnsi="Arial" w:cs="Arial"/>
        </w:rPr>
        <w:t> </w:t>
      </w:r>
    </w:p>
    <w:p w14:paraId="62988383" w14:textId="77777777" w:rsidR="004D0FB5" w:rsidRPr="004D0FB5" w:rsidRDefault="004D0FB5" w:rsidP="004D0FB5">
      <w:pPr>
        <w:jc w:val="both"/>
        <w:rPr>
          <w:rFonts w:ascii="Arial" w:hAnsi="Arial" w:cs="Arial"/>
        </w:rPr>
      </w:pPr>
      <w:r w:rsidRPr="004D0FB5">
        <w:rPr>
          <w:rFonts w:ascii="Arial" w:hAnsi="Arial" w:cs="Arial"/>
          <w:b/>
          <w:bCs/>
        </w:rPr>
        <w:t>1. OBJECTIFS</w:t>
      </w:r>
      <w:r w:rsidRPr="004D0FB5">
        <w:rPr>
          <w:rFonts w:ascii="Arial" w:hAnsi="Arial" w:cs="Arial"/>
        </w:rPr>
        <w:t> </w:t>
      </w:r>
    </w:p>
    <w:p w14:paraId="0FFA343A" w14:textId="77777777" w:rsidR="004D0FB5" w:rsidRPr="004D0FB5" w:rsidRDefault="004D0FB5" w:rsidP="004D0FB5">
      <w:pPr>
        <w:jc w:val="both"/>
        <w:rPr>
          <w:rFonts w:ascii="Arial" w:hAnsi="Arial" w:cs="Arial"/>
        </w:rPr>
      </w:pPr>
      <w:r w:rsidRPr="004D0FB5">
        <w:rPr>
          <w:rFonts w:ascii="Arial" w:hAnsi="Arial" w:cs="Arial"/>
        </w:rPr>
        <w:t>La présente politique a pour objectif d’affirmer l’engagement</w:t>
      </w:r>
      <w:r w:rsidRPr="004D0FB5">
        <w:rPr>
          <w:rFonts w:ascii="Arial" w:hAnsi="Arial" w:cs="Arial"/>
          <w:i/>
          <w:iCs/>
        </w:rPr>
        <w:t xml:space="preserve"> </w:t>
      </w:r>
      <w:r w:rsidRPr="004D0FB5">
        <w:rPr>
          <w:rFonts w:ascii="Arial" w:hAnsi="Arial" w:cs="Arial"/>
        </w:rPr>
        <w:t>du P.O.P.I.R. – Comité Logement à prévenir et à faire cesser toute situation de harcèlement psychologique ou sexuel au sein de l’organisme, y compris toute forme de harcèlement discriminatoire. Elle vise également à établir les principes d’intervention qui sont appliqués dans l’organisme lorsqu’une plainte pour harcèlement est déposée ou qu’une situation de harcèlement est signalée au conseil d’administration. </w:t>
      </w:r>
    </w:p>
    <w:p w14:paraId="0CB23D4F" w14:textId="77777777" w:rsidR="004D0FB5" w:rsidRPr="004D0FB5" w:rsidRDefault="004D0FB5" w:rsidP="004D0FB5">
      <w:pPr>
        <w:jc w:val="both"/>
        <w:rPr>
          <w:rFonts w:ascii="Arial" w:hAnsi="Arial" w:cs="Arial"/>
        </w:rPr>
      </w:pPr>
      <w:r w:rsidRPr="004D0FB5">
        <w:rPr>
          <w:rFonts w:ascii="Arial" w:hAnsi="Arial" w:cs="Arial"/>
        </w:rPr>
        <w:t>  </w:t>
      </w:r>
    </w:p>
    <w:p w14:paraId="2CE6C7EE" w14:textId="77777777" w:rsidR="004D0FB5" w:rsidRPr="004D0FB5" w:rsidRDefault="004D0FB5" w:rsidP="004D0FB5">
      <w:pPr>
        <w:jc w:val="both"/>
        <w:rPr>
          <w:rFonts w:ascii="Arial" w:hAnsi="Arial" w:cs="Arial"/>
        </w:rPr>
      </w:pPr>
      <w:r w:rsidRPr="004D0FB5">
        <w:rPr>
          <w:rFonts w:ascii="Arial" w:hAnsi="Arial" w:cs="Arial"/>
          <w:b/>
          <w:bCs/>
        </w:rPr>
        <w:t>2. PORTÉE</w:t>
      </w:r>
      <w:r w:rsidRPr="004D0FB5">
        <w:rPr>
          <w:rFonts w:ascii="Arial" w:hAnsi="Arial" w:cs="Arial"/>
        </w:rPr>
        <w:t> </w:t>
      </w:r>
    </w:p>
    <w:p w14:paraId="2C90D333" w14:textId="77777777" w:rsidR="004D0FB5" w:rsidRPr="004D0FB5" w:rsidRDefault="004D0FB5" w:rsidP="004D0FB5">
      <w:pPr>
        <w:jc w:val="both"/>
        <w:rPr>
          <w:rFonts w:ascii="Arial" w:hAnsi="Arial" w:cs="Arial"/>
        </w:rPr>
      </w:pPr>
      <w:r w:rsidRPr="004D0FB5">
        <w:rPr>
          <w:rFonts w:ascii="Arial" w:hAnsi="Arial" w:cs="Arial"/>
        </w:rPr>
        <w:t>La présente politique s’applique à l’ensemble du personnel de l’organisme, aux stagiaires et aux bénévoles, notamment dans les lieux et contextes suivants : </w:t>
      </w:r>
    </w:p>
    <w:p w14:paraId="4B0307EB" w14:textId="77777777" w:rsidR="004D0FB5" w:rsidRPr="004D0FB5" w:rsidRDefault="004D0FB5" w:rsidP="004D0FB5">
      <w:pPr>
        <w:jc w:val="both"/>
        <w:rPr>
          <w:rFonts w:ascii="Arial" w:hAnsi="Arial" w:cs="Arial"/>
        </w:rPr>
      </w:pPr>
      <w:r w:rsidRPr="004D0FB5">
        <w:rPr>
          <w:rFonts w:ascii="Arial" w:hAnsi="Arial" w:cs="Arial"/>
        </w:rPr>
        <w:t xml:space="preserve">·     </w:t>
      </w:r>
      <w:r w:rsidRPr="004D0FB5">
        <w:rPr>
          <w:rFonts w:ascii="Arial" w:hAnsi="Arial" w:cs="Arial"/>
        </w:rPr>
        <w:tab/>
        <w:t>les lieux de travail; </w:t>
      </w:r>
    </w:p>
    <w:p w14:paraId="4E53ABA5" w14:textId="77777777" w:rsidR="004D0FB5" w:rsidRPr="004D0FB5" w:rsidRDefault="004D0FB5" w:rsidP="004D0FB5">
      <w:pPr>
        <w:jc w:val="both"/>
        <w:rPr>
          <w:rFonts w:ascii="Arial" w:hAnsi="Arial" w:cs="Arial"/>
        </w:rPr>
      </w:pPr>
      <w:r w:rsidRPr="004D0FB5">
        <w:rPr>
          <w:rFonts w:ascii="Arial" w:hAnsi="Arial" w:cs="Arial"/>
        </w:rPr>
        <w:t xml:space="preserve">·     </w:t>
      </w:r>
      <w:r w:rsidRPr="004D0FB5">
        <w:rPr>
          <w:rFonts w:ascii="Arial" w:hAnsi="Arial" w:cs="Arial"/>
        </w:rPr>
        <w:tab/>
        <w:t>les aires communes; </w:t>
      </w:r>
    </w:p>
    <w:p w14:paraId="7AECBAA5" w14:textId="77777777" w:rsidR="004D0FB5" w:rsidRPr="004D0FB5" w:rsidRDefault="004D0FB5" w:rsidP="004D0FB5">
      <w:pPr>
        <w:jc w:val="both"/>
        <w:rPr>
          <w:rFonts w:ascii="Arial" w:hAnsi="Arial" w:cs="Arial"/>
        </w:rPr>
      </w:pPr>
      <w:r w:rsidRPr="004D0FB5">
        <w:rPr>
          <w:rFonts w:ascii="Arial" w:hAnsi="Arial" w:cs="Arial"/>
        </w:rPr>
        <w:t xml:space="preserve">·     </w:t>
      </w:r>
      <w:r w:rsidRPr="004D0FB5">
        <w:rPr>
          <w:rFonts w:ascii="Arial" w:hAnsi="Arial" w:cs="Arial"/>
        </w:rPr>
        <w:tab/>
        <w:t>tout autre endroit où les personnes doivent se trouver dans le cadre de leur emploi, notamment les réunions, formations, déplacements et les activités sociales organisées par l’organisme ; </w:t>
      </w:r>
    </w:p>
    <w:p w14:paraId="66C146BF" w14:textId="77777777" w:rsidR="004D0FB5" w:rsidRPr="004D0FB5" w:rsidRDefault="004D0FB5" w:rsidP="004D0FB5">
      <w:pPr>
        <w:jc w:val="both"/>
        <w:rPr>
          <w:rFonts w:ascii="Arial" w:hAnsi="Arial" w:cs="Arial"/>
        </w:rPr>
      </w:pPr>
      <w:r w:rsidRPr="004D0FB5">
        <w:rPr>
          <w:rFonts w:ascii="Arial" w:hAnsi="Arial" w:cs="Arial"/>
        </w:rPr>
        <w:t xml:space="preserve">·     </w:t>
      </w:r>
      <w:r w:rsidRPr="004D0FB5">
        <w:rPr>
          <w:rFonts w:ascii="Arial" w:hAnsi="Arial" w:cs="Arial"/>
        </w:rPr>
        <w:tab/>
        <w:t>les communications par tout moyen, technologique ou autre. </w:t>
      </w:r>
    </w:p>
    <w:p w14:paraId="1FC40280" w14:textId="77777777" w:rsidR="004D0FB5" w:rsidRPr="004D0FB5" w:rsidRDefault="004D0FB5" w:rsidP="004D0FB5">
      <w:pPr>
        <w:jc w:val="both"/>
        <w:rPr>
          <w:rFonts w:ascii="Arial" w:hAnsi="Arial" w:cs="Arial"/>
        </w:rPr>
      </w:pPr>
      <w:r w:rsidRPr="004D0FB5">
        <w:rPr>
          <w:rFonts w:ascii="Arial" w:hAnsi="Arial" w:cs="Arial"/>
        </w:rPr>
        <w:t>  </w:t>
      </w:r>
    </w:p>
    <w:p w14:paraId="3DA0BEAB" w14:textId="77777777" w:rsidR="004D0FB5" w:rsidRPr="004D0FB5" w:rsidRDefault="004D0FB5" w:rsidP="004D0FB5">
      <w:pPr>
        <w:jc w:val="both"/>
        <w:rPr>
          <w:rFonts w:ascii="Arial" w:hAnsi="Arial" w:cs="Arial"/>
        </w:rPr>
      </w:pPr>
      <w:r w:rsidRPr="004D0FB5">
        <w:rPr>
          <w:rFonts w:ascii="Arial" w:hAnsi="Arial" w:cs="Arial"/>
          <w:b/>
          <w:bCs/>
        </w:rPr>
        <w:t>3. DÉFINITION</w:t>
      </w:r>
      <w:r w:rsidRPr="004D0FB5">
        <w:rPr>
          <w:rFonts w:ascii="Arial" w:hAnsi="Arial" w:cs="Arial"/>
        </w:rPr>
        <w:t> </w:t>
      </w:r>
    </w:p>
    <w:p w14:paraId="7EF61989" w14:textId="1859FA5E" w:rsidR="004D0FB5" w:rsidRPr="004D0FB5" w:rsidRDefault="004D0FB5" w:rsidP="004D0FB5">
      <w:pPr>
        <w:jc w:val="both"/>
        <w:rPr>
          <w:rFonts w:ascii="Arial" w:hAnsi="Arial" w:cs="Arial"/>
        </w:rPr>
      </w:pPr>
      <w:r w:rsidRPr="004D0FB5">
        <w:rPr>
          <w:rFonts w:ascii="Arial" w:hAnsi="Arial" w:cs="Arial"/>
        </w:rPr>
        <w:t xml:space="preserve">La </w:t>
      </w:r>
      <w:r w:rsidRPr="004D0FB5">
        <w:rPr>
          <w:rFonts w:ascii="Arial" w:hAnsi="Arial" w:cs="Arial"/>
          <w:i/>
          <w:iCs/>
        </w:rPr>
        <w:t>Loi sur les normes du travail</w:t>
      </w:r>
      <w:r w:rsidRPr="004D0FB5">
        <w:rPr>
          <w:rFonts w:ascii="Arial" w:hAnsi="Arial" w:cs="Arial"/>
        </w:rPr>
        <w:t>[1] définit le harcèlement psychologique comme suit : </w:t>
      </w:r>
    </w:p>
    <w:p w14:paraId="785ABFB7" w14:textId="1286A7EB" w:rsidR="004D0FB5" w:rsidRDefault="004D0FB5" w:rsidP="004D0FB5">
      <w:pPr>
        <w:jc w:val="both"/>
        <w:rPr>
          <w:rFonts w:ascii="Arial" w:hAnsi="Arial" w:cs="Arial"/>
        </w:rPr>
      </w:pPr>
      <w:r w:rsidRPr="004D0FB5">
        <w:rPr>
          <w:rFonts w:ascii="Arial" w:hAnsi="Arial" w:cs="Arial"/>
        </w:rPr>
        <w:t>Une conduite vexatoire se manifestant soit par des comportements, des paroles, des actes ou des gestes répétés, qui sont hostiles ou non désirés, laquelle porte atteinte à la dignité ou à l’intégrité psychologique ou physique du salarié et qui entraîne, pour celui-ci, un milieu de travail néfaste. Pour plus de précision, le harcèlement psychologique comprend une telle conduite lorsqu’elle se manifeste par de telles paroles, de tels actes ou de tels gestes à caractère sexuel. </w:t>
      </w:r>
    </w:p>
    <w:p w14:paraId="263BAFAC" w14:textId="77777777" w:rsidR="004D0FB5" w:rsidRPr="004D0FB5" w:rsidRDefault="004D0FB5" w:rsidP="004D0FB5">
      <w:pPr>
        <w:jc w:val="both"/>
        <w:rPr>
          <w:rFonts w:ascii="Arial" w:hAnsi="Arial" w:cs="Arial"/>
        </w:rPr>
      </w:pPr>
    </w:p>
    <w:p w14:paraId="4C79D501" w14:textId="77777777" w:rsidR="004D0FB5" w:rsidRPr="004D0FB5" w:rsidRDefault="004D0FB5" w:rsidP="004D0FB5">
      <w:pPr>
        <w:jc w:val="both"/>
        <w:rPr>
          <w:rFonts w:ascii="Arial" w:hAnsi="Arial" w:cs="Arial"/>
        </w:rPr>
      </w:pPr>
      <w:r w:rsidRPr="004D0FB5">
        <w:rPr>
          <w:rFonts w:ascii="Arial" w:hAnsi="Arial" w:cs="Arial"/>
        </w:rPr>
        <w:t>Une seule conduite grave peut aussi constituer du harcèlement psychologique si elle porte une telle atteinte et produit un effet nocif continu pour le salarié. </w:t>
      </w:r>
    </w:p>
    <w:p w14:paraId="26C31459" w14:textId="5852DB72" w:rsidR="004D0FB5" w:rsidRPr="004D0FB5" w:rsidRDefault="004D0FB5" w:rsidP="004D0FB5">
      <w:pPr>
        <w:jc w:val="both"/>
        <w:rPr>
          <w:rFonts w:ascii="Arial" w:hAnsi="Arial" w:cs="Arial"/>
        </w:rPr>
      </w:pPr>
      <w:r w:rsidRPr="004D0FB5">
        <w:rPr>
          <w:rFonts w:ascii="Arial" w:hAnsi="Arial" w:cs="Arial"/>
        </w:rPr>
        <w:lastRenderedPageBreak/>
        <w:t xml:space="preserve">  La définition inclut le harcèlement discriminatoire lié à un des motifs prévus à la </w:t>
      </w:r>
      <w:r w:rsidRPr="004D0FB5">
        <w:rPr>
          <w:rFonts w:ascii="Arial" w:hAnsi="Arial" w:cs="Arial"/>
          <w:i/>
          <w:iCs/>
        </w:rPr>
        <w:t>Charte des droits et libertés de la personne.</w:t>
      </w:r>
      <w:r w:rsidRPr="004D0FB5">
        <w:rPr>
          <w:rFonts w:ascii="Arial" w:hAnsi="Arial" w:cs="Arial"/>
        </w:rPr>
        <w:t> </w:t>
      </w:r>
    </w:p>
    <w:p w14:paraId="24F060EB" w14:textId="77777777" w:rsidR="004D0FB5" w:rsidRPr="004D0FB5" w:rsidRDefault="004D0FB5" w:rsidP="004D0FB5">
      <w:pPr>
        <w:jc w:val="both"/>
        <w:rPr>
          <w:rFonts w:ascii="Arial" w:hAnsi="Arial" w:cs="Arial"/>
        </w:rPr>
      </w:pPr>
      <w:r w:rsidRPr="004D0FB5">
        <w:rPr>
          <w:rFonts w:ascii="Arial" w:hAnsi="Arial" w:cs="Arial"/>
        </w:rPr>
        <w:t>La notion de harcèlement doit être distinguée d’autres situations telles qu’un conflit interpersonnel, un stress lié au travail, des contraintes professionnelles difficiles ou encore l’exercice normal des droits de gérance par l’employeur, ce qui inclut notamment la gestion de la présence au travail, l’organisation du travail et l’application de mesures disciplinaires. </w:t>
      </w:r>
    </w:p>
    <w:p w14:paraId="34C2CEE5" w14:textId="77777777" w:rsidR="004D0FB5" w:rsidRPr="004D0FB5" w:rsidRDefault="004D0FB5" w:rsidP="004D0FB5">
      <w:pPr>
        <w:jc w:val="both"/>
        <w:rPr>
          <w:rFonts w:ascii="Arial" w:hAnsi="Arial" w:cs="Arial"/>
        </w:rPr>
      </w:pPr>
      <w:r w:rsidRPr="004D0FB5">
        <w:rPr>
          <w:rFonts w:ascii="Arial" w:hAnsi="Arial" w:cs="Arial"/>
          <w:b/>
          <w:bCs/>
        </w:rPr>
        <w:t> </w:t>
      </w:r>
      <w:r w:rsidRPr="004D0FB5">
        <w:rPr>
          <w:rFonts w:ascii="Arial" w:hAnsi="Arial" w:cs="Arial"/>
        </w:rPr>
        <w:t> </w:t>
      </w:r>
    </w:p>
    <w:p w14:paraId="3087F186" w14:textId="77777777" w:rsidR="004D0FB5" w:rsidRPr="004D0FB5" w:rsidRDefault="004D0FB5" w:rsidP="004D0FB5">
      <w:pPr>
        <w:jc w:val="both"/>
        <w:rPr>
          <w:rFonts w:ascii="Arial" w:hAnsi="Arial" w:cs="Arial"/>
        </w:rPr>
      </w:pPr>
      <w:r w:rsidRPr="004D0FB5">
        <w:rPr>
          <w:rFonts w:ascii="Arial" w:hAnsi="Arial" w:cs="Arial"/>
          <w:b/>
          <w:bCs/>
        </w:rPr>
        <w:t>4. ÉNONCÉ DE POLITIQUE </w:t>
      </w:r>
      <w:r w:rsidRPr="004D0FB5">
        <w:rPr>
          <w:rFonts w:ascii="Arial" w:hAnsi="Arial" w:cs="Arial"/>
        </w:rPr>
        <w:t> </w:t>
      </w:r>
    </w:p>
    <w:p w14:paraId="6A495C59" w14:textId="77777777" w:rsidR="004D0FB5" w:rsidRPr="004D0FB5" w:rsidRDefault="004D0FB5" w:rsidP="004D0FB5">
      <w:pPr>
        <w:jc w:val="both"/>
        <w:rPr>
          <w:rFonts w:ascii="Arial" w:hAnsi="Arial" w:cs="Arial"/>
        </w:rPr>
      </w:pPr>
      <w:r w:rsidRPr="004D0FB5">
        <w:rPr>
          <w:rFonts w:ascii="Arial" w:hAnsi="Arial" w:cs="Arial"/>
        </w:rPr>
        <w:t>Le P.O.P.I.R. – Comité Logement ne tolère ni n’admet aucune forme de harcèlement psychologique ou sexuel au sein de l’organisme, que ce soit : </w:t>
      </w:r>
    </w:p>
    <w:p w14:paraId="1B68A4CA" w14:textId="77777777" w:rsidR="004D0FB5" w:rsidRPr="004D0FB5" w:rsidRDefault="004D0FB5" w:rsidP="004D0FB5">
      <w:pPr>
        <w:jc w:val="both"/>
        <w:rPr>
          <w:rFonts w:ascii="Arial" w:hAnsi="Arial" w:cs="Arial"/>
        </w:rPr>
      </w:pPr>
      <w:r w:rsidRPr="004D0FB5">
        <w:rPr>
          <w:rFonts w:ascii="Arial" w:hAnsi="Arial" w:cs="Arial"/>
        </w:rPr>
        <w:t xml:space="preserve">·   </w:t>
      </w:r>
      <w:r w:rsidRPr="004D0FB5">
        <w:rPr>
          <w:rFonts w:ascii="Arial" w:hAnsi="Arial" w:cs="Arial"/>
        </w:rPr>
        <w:tab/>
        <w:t>de la part des membres du conseil d’administration </w:t>
      </w:r>
    </w:p>
    <w:p w14:paraId="1886A6C9" w14:textId="77777777" w:rsidR="004D0FB5" w:rsidRPr="004D0FB5" w:rsidRDefault="004D0FB5" w:rsidP="004D0FB5">
      <w:pPr>
        <w:jc w:val="both"/>
        <w:rPr>
          <w:rFonts w:ascii="Arial" w:hAnsi="Arial" w:cs="Arial"/>
        </w:rPr>
      </w:pPr>
      <w:r w:rsidRPr="004D0FB5">
        <w:rPr>
          <w:rFonts w:ascii="Arial" w:hAnsi="Arial" w:cs="Arial"/>
        </w:rPr>
        <w:t xml:space="preserve">·     </w:t>
      </w:r>
      <w:r w:rsidRPr="004D0FB5">
        <w:rPr>
          <w:rFonts w:ascii="Arial" w:hAnsi="Arial" w:cs="Arial"/>
        </w:rPr>
        <w:tab/>
        <w:t>de la part des personnes salariées, des stagiaires ou des bénévoles ; </w:t>
      </w:r>
    </w:p>
    <w:p w14:paraId="00B938DA" w14:textId="77777777" w:rsidR="004D0FB5" w:rsidRPr="004D0FB5" w:rsidRDefault="004D0FB5" w:rsidP="004D0FB5">
      <w:pPr>
        <w:jc w:val="both"/>
        <w:rPr>
          <w:rFonts w:ascii="Arial" w:hAnsi="Arial" w:cs="Arial"/>
        </w:rPr>
      </w:pPr>
      <w:r w:rsidRPr="004D0FB5">
        <w:rPr>
          <w:rFonts w:ascii="Arial" w:hAnsi="Arial" w:cs="Arial"/>
        </w:rPr>
        <w:t xml:space="preserve">·   </w:t>
      </w:r>
      <w:r w:rsidRPr="004D0FB5">
        <w:rPr>
          <w:rFonts w:ascii="Arial" w:hAnsi="Arial" w:cs="Arial"/>
        </w:rPr>
        <w:tab/>
        <w:t>de la part de toute personne qui peut fréquenter l’organisme, notamment une usagère ou un usager, une ou un membre, une fournisseuse ou un fournisseur, une visiteuse ou un visiteur. </w:t>
      </w:r>
    </w:p>
    <w:p w14:paraId="5CC6AFC7" w14:textId="77777777" w:rsidR="004D0FB5" w:rsidRPr="004D0FB5" w:rsidRDefault="004D0FB5" w:rsidP="004D0FB5">
      <w:pPr>
        <w:jc w:val="both"/>
        <w:rPr>
          <w:rFonts w:ascii="Arial" w:hAnsi="Arial" w:cs="Arial"/>
        </w:rPr>
      </w:pPr>
      <w:r w:rsidRPr="004D0FB5">
        <w:rPr>
          <w:rFonts w:ascii="Arial" w:hAnsi="Arial" w:cs="Arial"/>
        </w:rPr>
        <w:t>Tout comportement lié à du harcèlement peut entraîner l’imposition des mesures suivantes : </w:t>
      </w:r>
    </w:p>
    <w:p w14:paraId="4D52420E" w14:textId="77777777" w:rsidR="004D0FB5" w:rsidRPr="004D0FB5" w:rsidRDefault="004D0FB5" w:rsidP="004D0FB5">
      <w:pPr>
        <w:jc w:val="both"/>
        <w:rPr>
          <w:rFonts w:ascii="Arial" w:hAnsi="Arial" w:cs="Arial"/>
        </w:rPr>
      </w:pPr>
      <w:r w:rsidRPr="004D0FB5">
        <w:rPr>
          <w:rFonts w:ascii="Arial" w:hAnsi="Arial" w:cs="Arial"/>
        </w:rPr>
        <w:t xml:space="preserve">·     </w:t>
      </w:r>
      <w:r w:rsidRPr="004D0FB5">
        <w:rPr>
          <w:rFonts w:ascii="Arial" w:hAnsi="Arial" w:cs="Arial"/>
        </w:rPr>
        <w:tab/>
        <w:t>Pour les personnes employées, des mesures disciplinaires prises en application du contrat de travail ; </w:t>
      </w:r>
    </w:p>
    <w:p w14:paraId="67BCF371" w14:textId="77777777" w:rsidR="004D0FB5" w:rsidRPr="004D0FB5" w:rsidRDefault="004D0FB5" w:rsidP="004D0FB5">
      <w:pPr>
        <w:jc w:val="both"/>
        <w:rPr>
          <w:rFonts w:ascii="Arial" w:hAnsi="Arial" w:cs="Arial"/>
        </w:rPr>
      </w:pPr>
      <w:r w:rsidRPr="004D0FB5">
        <w:rPr>
          <w:rFonts w:ascii="Arial" w:hAnsi="Arial" w:cs="Arial"/>
        </w:rPr>
        <w:t xml:space="preserve">·     </w:t>
      </w:r>
      <w:r w:rsidRPr="004D0FB5">
        <w:rPr>
          <w:rFonts w:ascii="Arial" w:hAnsi="Arial" w:cs="Arial"/>
        </w:rPr>
        <w:tab/>
        <w:t>Pour les stagiaires, des mesures prises par le conseil d’administration, conformément à l’entente de stage, lesquelles peuvent aller jusqu’à la terminaison du stage ; </w:t>
      </w:r>
    </w:p>
    <w:p w14:paraId="56D42684" w14:textId="77777777" w:rsidR="004D0FB5" w:rsidRPr="004D0FB5" w:rsidRDefault="004D0FB5" w:rsidP="004D0FB5">
      <w:pPr>
        <w:jc w:val="both"/>
        <w:rPr>
          <w:rFonts w:ascii="Arial" w:hAnsi="Arial" w:cs="Arial"/>
        </w:rPr>
      </w:pPr>
      <w:r w:rsidRPr="004D0FB5">
        <w:rPr>
          <w:rFonts w:ascii="Arial" w:hAnsi="Arial" w:cs="Arial"/>
        </w:rPr>
        <w:t xml:space="preserve">·     </w:t>
      </w:r>
      <w:r w:rsidRPr="004D0FB5">
        <w:rPr>
          <w:rFonts w:ascii="Arial" w:hAnsi="Arial" w:cs="Arial"/>
        </w:rPr>
        <w:tab/>
        <w:t xml:space="preserve">Pour les bénévoles, des mesures prises en application du </w:t>
      </w:r>
      <w:r w:rsidRPr="004D0FB5">
        <w:rPr>
          <w:rFonts w:ascii="Arial" w:hAnsi="Arial" w:cs="Arial"/>
          <w:i/>
          <w:iCs/>
        </w:rPr>
        <w:t xml:space="preserve">Code de vie </w:t>
      </w:r>
      <w:r w:rsidRPr="004D0FB5">
        <w:rPr>
          <w:rFonts w:ascii="Arial" w:hAnsi="Arial" w:cs="Arial"/>
        </w:rPr>
        <w:t>de l’organisme ; </w:t>
      </w:r>
    </w:p>
    <w:p w14:paraId="23D68872" w14:textId="77777777" w:rsidR="004D0FB5" w:rsidRPr="004D0FB5" w:rsidRDefault="004D0FB5" w:rsidP="004D0FB5">
      <w:pPr>
        <w:jc w:val="both"/>
        <w:rPr>
          <w:rFonts w:ascii="Arial" w:hAnsi="Arial" w:cs="Arial"/>
        </w:rPr>
      </w:pPr>
      <w:r w:rsidRPr="004D0FB5">
        <w:rPr>
          <w:rFonts w:ascii="Arial" w:hAnsi="Arial" w:cs="Arial"/>
        </w:rPr>
        <w:t>  </w:t>
      </w:r>
    </w:p>
    <w:p w14:paraId="783D45DE" w14:textId="77777777" w:rsidR="004D0FB5" w:rsidRPr="004D0FB5" w:rsidRDefault="004D0FB5" w:rsidP="004D0FB5">
      <w:pPr>
        <w:jc w:val="both"/>
        <w:rPr>
          <w:rFonts w:ascii="Arial" w:hAnsi="Arial" w:cs="Arial"/>
        </w:rPr>
      </w:pPr>
      <w:r w:rsidRPr="004D0FB5">
        <w:rPr>
          <w:rFonts w:ascii="Arial" w:hAnsi="Arial" w:cs="Arial"/>
        </w:rPr>
        <w:t>  </w:t>
      </w:r>
    </w:p>
    <w:p w14:paraId="61AE4849" w14:textId="77777777" w:rsidR="004D0FB5" w:rsidRPr="004D0FB5" w:rsidRDefault="004D0FB5" w:rsidP="004D0FB5">
      <w:pPr>
        <w:jc w:val="both"/>
        <w:rPr>
          <w:rFonts w:ascii="Arial" w:hAnsi="Arial" w:cs="Arial"/>
        </w:rPr>
      </w:pPr>
      <w:r w:rsidRPr="004D0FB5">
        <w:rPr>
          <w:rFonts w:ascii="Arial" w:hAnsi="Arial" w:cs="Arial"/>
        </w:rPr>
        <w:t>Le P.O.P.I.R. – Comité Logement s’engage à prendre les moyens raisonnables pour : </w:t>
      </w:r>
    </w:p>
    <w:p w14:paraId="7618156C" w14:textId="77777777" w:rsidR="004D0FB5" w:rsidRPr="004D0FB5" w:rsidRDefault="004D0FB5" w:rsidP="004D0FB5">
      <w:pPr>
        <w:jc w:val="both"/>
        <w:rPr>
          <w:rFonts w:ascii="Arial" w:hAnsi="Arial" w:cs="Arial"/>
        </w:rPr>
      </w:pPr>
      <w:r w:rsidRPr="004D0FB5">
        <w:rPr>
          <w:rFonts w:ascii="Arial" w:hAnsi="Arial" w:cs="Arial"/>
        </w:rPr>
        <w:t xml:space="preserve">·     </w:t>
      </w:r>
      <w:r w:rsidRPr="004D0FB5">
        <w:rPr>
          <w:rFonts w:ascii="Arial" w:hAnsi="Arial" w:cs="Arial"/>
        </w:rPr>
        <w:tab/>
        <w:t>offrir un milieu de travail exempt de toute forme de harcèlement afin de protéger la dignité ainsi que l’intégrité psychologique et physique des personnes ; </w:t>
      </w:r>
    </w:p>
    <w:p w14:paraId="14FAC892" w14:textId="77777777" w:rsidR="004D0FB5" w:rsidRPr="004D0FB5" w:rsidRDefault="004D0FB5" w:rsidP="004D0FB5">
      <w:pPr>
        <w:jc w:val="both"/>
        <w:rPr>
          <w:rFonts w:ascii="Arial" w:hAnsi="Arial" w:cs="Arial"/>
        </w:rPr>
      </w:pPr>
      <w:r w:rsidRPr="004D0FB5">
        <w:rPr>
          <w:rFonts w:ascii="Arial" w:hAnsi="Arial" w:cs="Arial"/>
        </w:rPr>
        <w:lastRenderedPageBreak/>
        <w:t xml:space="preserve">·     </w:t>
      </w:r>
      <w:r w:rsidRPr="004D0FB5">
        <w:rPr>
          <w:rFonts w:ascii="Arial" w:hAnsi="Arial" w:cs="Arial"/>
        </w:rPr>
        <w:tab/>
        <w:t>diffuser la politique de manière à la rendre accessible à l’ensemble de son personnel, par la distribution de copies de celle-ci aux personnes salariées, aux stagiaires et aux bénévoles ; </w:t>
      </w:r>
    </w:p>
    <w:p w14:paraId="73ED5816" w14:textId="77777777" w:rsidR="004D0FB5" w:rsidRPr="004D0FB5" w:rsidRDefault="004D0FB5" w:rsidP="004D0FB5">
      <w:pPr>
        <w:jc w:val="both"/>
        <w:rPr>
          <w:rFonts w:ascii="Arial" w:hAnsi="Arial" w:cs="Arial"/>
        </w:rPr>
      </w:pPr>
      <w:r w:rsidRPr="004D0FB5">
        <w:rPr>
          <w:rFonts w:ascii="Arial" w:hAnsi="Arial" w:cs="Arial"/>
        </w:rPr>
        <w:t xml:space="preserve">·     </w:t>
      </w:r>
      <w:r w:rsidRPr="004D0FB5">
        <w:rPr>
          <w:rFonts w:ascii="Arial" w:hAnsi="Arial" w:cs="Arial"/>
        </w:rPr>
        <w:tab/>
        <w:t>prévenir ou, selon le cas, faire cesser les situations de harcèlement en : </w:t>
      </w:r>
    </w:p>
    <w:p w14:paraId="73593608" w14:textId="77777777" w:rsidR="004D0FB5" w:rsidRPr="004D0FB5" w:rsidRDefault="004D0FB5" w:rsidP="004D0FB5">
      <w:pPr>
        <w:jc w:val="both"/>
        <w:rPr>
          <w:rFonts w:ascii="Arial" w:hAnsi="Arial" w:cs="Arial"/>
        </w:rPr>
      </w:pPr>
      <w:r w:rsidRPr="004D0FB5">
        <w:rPr>
          <w:rFonts w:ascii="Arial" w:hAnsi="Arial" w:cs="Arial"/>
        </w:rPr>
        <w:t>a)   mettant en place une procédure de traitement des plaintes et des signalements liés à des situations de harcèlement psychologique ou sexuel ; </w:t>
      </w:r>
    </w:p>
    <w:p w14:paraId="407ABC6E" w14:textId="77777777" w:rsidR="004D0FB5" w:rsidRPr="004D0FB5" w:rsidRDefault="004D0FB5" w:rsidP="004D0FB5">
      <w:pPr>
        <w:jc w:val="both"/>
        <w:rPr>
          <w:rFonts w:ascii="Arial" w:hAnsi="Arial" w:cs="Arial"/>
        </w:rPr>
      </w:pPr>
      <w:r w:rsidRPr="004D0FB5">
        <w:rPr>
          <w:rFonts w:ascii="Arial" w:hAnsi="Arial" w:cs="Arial"/>
        </w:rPr>
        <w:t>b)   veillant à la compréhension et au respect de la politique par toutes les personnes ; </w:t>
      </w:r>
    </w:p>
    <w:p w14:paraId="3F9B949D" w14:textId="77777777" w:rsidR="004D0FB5" w:rsidRPr="004D0FB5" w:rsidRDefault="004D0FB5" w:rsidP="004D0FB5">
      <w:pPr>
        <w:jc w:val="both"/>
        <w:rPr>
          <w:rFonts w:ascii="Arial" w:hAnsi="Arial" w:cs="Arial"/>
        </w:rPr>
      </w:pPr>
      <w:r w:rsidRPr="004D0FB5">
        <w:rPr>
          <w:rFonts w:ascii="Arial" w:hAnsi="Arial" w:cs="Arial"/>
        </w:rPr>
        <w:t>c)   faisant la promotion du respect entre les individus. </w:t>
      </w:r>
    </w:p>
    <w:p w14:paraId="4EA11DE8" w14:textId="77777777" w:rsidR="004D0FB5" w:rsidRPr="004D0FB5" w:rsidRDefault="004D0FB5" w:rsidP="004D0FB5">
      <w:pPr>
        <w:jc w:val="both"/>
        <w:rPr>
          <w:rFonts w:ascii="Arial" w:hAnsi="Arial" w:cs="Arial"/>
        </w:rPr>
      </w:pPr>
      <w:r w:rsidRPr="004D0FB5">
        <w:rPr>
          <w:rFonts w:ascii="Arial" w:hAnsi="Arial" w:cs="Arial"/>
          <w:b/>
          <w:bCs/>
        </w:rPr>
        <w:t> </w:t>
      </w:r>
      <w:r w:rsidRPr="004D0FB5">
        <w:rPr>
          <w:rFonts w:ascii="Arial" w:hAnsi="Arial" w:cs="Arial"/>
        </w:rPr>
        <w:t> </w:t>
      </w:r>
    </w:p>
    <w:p w14:paraId="16052314" w14:textId="77777777" w:rsidR="004D0FB5" w:rsidRPr="004D0FB5" w:rsidRDefault="004D0FB5" w:rsidP="004D0FB5">
      <w:pPr>
        <w:jc w:val="both"/>
        <w:rPr>
          <w:rFonts w:ascii="Arial" w:hAnsi="Arial" w:cs="Arial"/>
        </w:rPr>
      </w:pPr>
      <w:r w:rsidRPr="004D0FB5">
        <w:rPr>
          <w:rFonts w:ascii="Arial" w:hAnsi="Arial" w:cs="Arial"/>
          <w:b/>
          <w:bCs/>
        </w:rPr>
        <w:t>5. ATTENTES ENVERS LE PERSONNEL</w:t>
      </w:r>
      <w:r w:rsidRPr="004D0FB5">
        <w:rPr>
          <w:rFonts w:ascii="Arial" w:hAnsi="Arial" w:cs="Arial"/>
        </w:rPr>
        <w:t> </w:t>
      </w:r>
    </w:p>
    <w:p w14:paraId="5E1F68EA" w14:textId="77777777" w:rsidR="004D0FB5" w:rsidRPr="004D0FB5" w:rsidRDefault="004D0FB5" w:rsidP="004D0FB5">
      <w:pPr>
        <w:jc w:val="both"/>
        <w:rPr>
          <w:rFonts w:ascii="Arial" w:hAnsi="Arial" w:cs="Arial"/>
        </w:rPr>
      </w:pPr>
      <w:r w:rsidRPr="004D0FB5">
        <w:rPr>
          <w:rFonts w:ascii="Arial" w:hAnsi="Arial" w:cs="Arial"/>
        </w:rPr>
        <w:t>Il appartient aux salarié.es, aux stagiaires et aux bénévoles d’adopter un comportement favorisant le maintien d’un milieu exempt de harcèlement psychologique ou sexuel. </w:t>
      </w:r>
    </w:p>
    <w:p w14:paraId="7608D11D" w14:textId="77777777" w:rsidR="004D0FB5" w:rsidRPr="004D0FB5" w:rsidRDefault="004D0FB5" w:rsidP="004D0FB5">
      <w:pPr>
        <w:jc w:val="both"/>
        <w:rPr>
          <w:rFonts w:ascii="Arial" w:hAnsi="Arial" w:cs="Arial"/>
        </w:rPr>
      </w:pPr>
      <w:r w:rsidRPr="004D0FB5">
        <w:rPr>
          <w:rFonts w:ascii="Arial" w:hAnsi="Arial" w:cs="Arial"/>
        </w:rPr>
        <w:t>  </w:t>
      </w:r>
    </w:p>
    <w:p w14:paraId="4B4B4C42" w14:textId="77777777" w:rsidR="004D0FB5" w:rsidRPr="004D0FB5" w:rsidRDefault="004D0FB5" w:rsidP="004D0FB5">
      <w:pPr>
        <w:jc w:val="both"/>
        <w:rPr>
          <w:rFonts w:ascii="Arial" w:hAnsi="Arial" w:cs="Arial"/>
        </w:rPr>
      </w:pPr>
      <w:r w:rsidRPr="004D0FB5">
        <w:rPr>
          <w:rFonts w:ascii="Arial" w:hAnsi="Arial" w:cs="Arial"/>
          <w:b/>
          <w:bCs/>
        </w:rPr>
        <w:t>6.  PRÉVENTION DU HARCÈLEMENT PSYCHOLOGIQUE</w:t>
      </w:r>
      <w:r w:rsidRPr="004D0FB5">
        <w:rPr>
          <w:rFonts w:ascii="Arial" w:hAnsi="Arial" w:cs="Arial"/>
        </w:rPr>
        <w:t> </w:t>
      </w:r>
    </w:p>
    <w:p w14:paraId="22B94A3C" w14:textId="77777777" w:rsidR="004D0FB5" w:rsidRPr="004D0FB5" w:rsidRDefault="004D0FB5" w:rsidP="004D0FB5">
      <w:pPr>
        <w:jc w:val="both"/>
        <w:rPr>
          <w:rFonts w:ascii="Arial" w:hAnsi="Arial" w:cs="Arial"/>
        </w:rPr>
      </w:pPr>
      <w:r w:rsidRPr="004D0FB5">
        <w:rPr>
          <w:rFonts w:ascii="Arial" w:hAnsi="Arial" w:cs="Arial"/>
        </w:rPr>
        <w:t>Le P.O.P.I.R. – Comité Logement s’engage à prendre les moyens raisonnables pour offrir un milieu de travail exempt de toute forme de harcèlement afin de protéger la dignité ainsi que l’intégrité psychique et physique des personnes. </w:t>
      </w:r>
    </w:p>
    <w:p w14:paraId="39619380" w14:textId="77777777" w:rsidR="004D0FB5" w:rsidRPr="004D0FB5" w:rsidRDefault="004D0FB5" w:rsidP="004D0FB5">
      <w:pPr>
        <w:jc w:val="both"/>
        <w:rPr>
          <w:rFonts w:ascii="Arial" w:hAnsi="Arial" w:cs="Arial"/>
        </w:rPr>
      </w:pPr>
      <w:r w:rsidRPr="004D0FB5">
        <w:rPr>
          <w:rFonts w:ascii="Arial" w:hAnsi="Arial" w:cs="Arial"/>
        </w:rPr>
        <w:t>Conformément à ses obligations légales, le P.O.P.I.R. – Comité Logement met en place des mesures visant à identifier, contrôler et éliminer les risques de harcèlement psychologique ou sexuel, notamment en : </w:t>
      </w:r>
    </w:p>
    <w:p w14:paraId="6F6455B6" w14:textId="77777777" w:rsidR="004D0FB5" w:rsidRPr="004D0FB5" w:rsidRDefault="004D0FB5" w:rsidP="004D0FB5">
      <w:pPr>
        <w:jc w:val="both"/>
        <w:rPr>
          <w:rFonts w:ascii="Arial" w:hAnsi="Arial" w:cs="Arial"/>
        </w:rPr>
      </w:pPr>
      <w:r w:rsidRPr="004D0FB5">
        <w:rPr>
          <w:rFonts w:ascii="Arial" w:hAnsi="Arial" w:cs="Arial"/>
        </w:rPr>
        <w:t>  </w:t>
      </w:r>
    </w:p>
    <w:p w14:paraId="77391A81" w14:textId="77777777" w:rsidR="004D0FB5" w:rsidRPr="004D0FB5" w:rsidRDefault="004D0FB5" w:rsidP="004D0FB5">
      <w:pPr>
        <w:jc w:val="both"/>
        <w:rPr>
          <w:rFonts w:ascii="Arial" w:hAnsi="Arial" w:cs="Arial"/>
        </w:rPr>
      </w:pPr>
      <w:r w:rsidRPr="004D0FB5">
        <w:rPr>
          <w:rFonts w:ascii="Arial" w:hAnsi="Arial" w:cs="Arial"/>
        </w:rPr>
        <w:t>·         Maintenant une vigie continue à l’égard des risques et des facteurs de risque susceptibles de générer des situations de harcèlement ; </w:t>
      </w:r>
    </w:p>
    <w:p w14:paraId="64BABC93" w14:textId="77777777" w:rsidR="004D0FB5" w:rsidRPr="004D0FB5" w:rsidRDefault="004D0FB5" w:rsidP="004D0FB5">
      <w:pPr>
        <w:jc w:val="both"/>
        <w:rPr>
          <w:rFonts w:ascii="Arial" w:hAnsi="Arial" w:cs="Arial"/>
        </w:rPr>
      </w:pPr>
      <w:r w:rsidRPr="004D0FB5">
        <w:rPr>
          <w:rFonts w:ascii="Arial" w:hAnsi="Arial" w:cs="Arial"/>
        </w:rPr>
        <w:t>·         Tenant des rencontres avec les personnes qui quittent leur emploi pour connaître les raisons de leur départ ;Diffusant la politique à l’ensemble du personnel : </w:t>
      </w:r>
    </w:p>
    <w:p w14:paraId="6AE13B07" w14:textId="77777777" w:rsidR="004D0FB5" w:rsidRPr="004D0FB5" w:rsidRDefault="004D0FB5" w:rsidP="004D0FB5">
      <w:pPr>
        <w:jc w:val="both"/>
        <w:rPr>
          <w:rFonts w:ascii="Arial" w:hAnsi="Arial" w:cs="Arial"/>
        </w:rPr>
      </w:pPr>
      <w:r w:rsidRPr="004D0FB5">
        <w:rPr>
          <w:rFonts w:ascii="Arial" w:hAnsi="Arial" w:cs="Arial"/>
        </w:rPr>
        <w:t>o    Afficher la politique à l’accueil du P.O.P.I.R. – Comité Logement  </w:t>
      </w:r>
    </w:p>
    <w:p w14:paraId="5DA25D66" w14:textId="77777777" w:rsidR="004D0FB5" w:rsidRPr="004D0FB5" w:rsidRDefault="004D0FB5" w:rsidP="004D0FB5">
      <w:pPr>
        <w:jc w:val="both"/>
        <w:rPr>
          <w:rFonts w:ascii="Arial" w:hAnsi="Arial" w:cs="Arial"/>
        </w:rPr>
      </w:pPr>
      <w:r w:rsidRPr="004D0FB5">
        <w:rPr>
          <w:rFonts w:ascii="Arial" w:hAnsi="Arial" w:cs="Arial"/>
        </w:rPr>
        <w:t xml:space="preserve">o    La remettre à chaque </w:t>
      </w:r>
      <w:proofErr w:type="spellStart"/>
      <w:r w:rsidRPr="004D0FB5">
        <w:rPr>
          <w:rFonts w:ascii="Arial" w:hAnsi="Arial" w:cs="Arial"/>
        </w:rPr>
        <w:t>salarié.e</w:t>
      </w:r>
      <w:proofErr w:type="spellEnd"/>
      <w:r w:rsidRPr="004D0FB5">
        <w:rPr>
          <w:rFonts w:ascii="Arial" w:hAnsi="Arial" w:cs="Arial"/>
        </w:rPr>
        <w:t>, stagiaire et bénévole à l’accueil  </w:t>
      </w:r>
    </w:p>
    <w:p w14:paraId="38E5F496" w14:textId="77777777" w:rsidR="004D0FB5" w:rsidRPr="004D0FB5" w:rsidRDefault="004D0FB5" w:rsidP="004D0FB5">
      <w:pPr>
        <w:jc w:val="both"/>
        <w:rPr>
          <w:rFonts w:ascii="Arial" w:hAnsi="Arial" w:cs="Arial"/>
        </w:rPr>
      </w:pPr>
      <w:r w:rsidRPr="004D0FB5">
        <w:rPr>
          <w:rFonts w:ascii="Arial" w:hAnsi="Arial" w:cs="Arial"/>
        </w:rPr>
        <w:t>o    La diffuser sur le site internet du P.O.P.I.R. – Comité Logement </w:t>
      </w:r>
    </w:p>
    <w:p w14:paraId="68E4F2DC" w14:textId="77777777" w:rsidR="004D0FB5" w:rsidRPr="004D0FB5" w:rsidRDefault="004D0FB5" w:rsidP="004D0FB5">
      <w:pPr>
        <w:numPr>
          <w:ilvl w:val="0"/>
          <w:numId w:val="1"/>
        </w:numPr>
        <w:jc w:val="both"/>
        <w:rPr>
          <w:rFonts w:ascii="Arial" w:hAnsi="Arial" w:cs="Arial"/>
        </w:rPr>
      </w:pPr>
      <w:r w:rsidRPr="004D0FB5">
        <w:rPr>
          <w:rFonts w:ascii="Arial" w:hAnsi="Arial" w:cs="Arial"/>
        </w:rPr>
        <w:lastRenderedPageBreak/>
        <w:t>Promouvant des valeurs telles que le respect entre individus et le consentement (voir Code de vie) ; </w:t>
      </w:r>
    </w:p>
    <w:p w14:paraId="3245CFFE" w14:textId="77777777" w:rsidR="004D0FB5" w:rsidRPr="004D0FB5" w:rsidRDefault="004D0FB5" w:rsidP="004D0FB5">
      <w:pPr>
        <w:numPr>
          <w:ilvl w:val="0"/>
          <w:numId w:val="2"/>
        </w:numPr>
        <w:jc w:val="both"/>
        <w:rPr>
          <w:rFonts w:ascii="Arial" w:hAnsi="Arial" w:cs="Arial"/>
        </w:rPr>
      </w:pPr>
      <w:r w:rsidRPr="004D0FB5">
        <w:rPr>
          <w:rFonts w:ascii="Arial" w:hAnsi="Arial" w:cs="Arial"/>
        </w:rPr>
        <w:t>Sensibilisant des salarié.es, stagiaires et bénévoles à l’importance d’adopter des comportements respectueux et sur les rôles et responsabilités de chacun en matière de prévention du harcèlement ; </w:t>
      </w:r>
    </w:p>
    <w:p w14:paraId="3B491698" w14:textId="77777777" w:rsidR="004D0FB5" w:rsidRPr="004D0FB5" w:rsidRDefault="004D0FB5" w:rsidP="004D0FB5">
      <w:pPr>
        <w:numPr>
          <w:ilvl w:val="0"/>
          <w:numId w:val="3"/>
        </w:numPr>
        <w:jc w:val="both"/>
        <w:rPr>
          <w:rFonts w:ascii="Arial" w:hAnsi="Arial" w:cs="Arial"/>
        </w:rPr>
      </w:pPr>
      <w:r w:rsidRPr="004D0FB5">
        <w:rPr>
          <w:rFonts w:ascii="Arial" w:hAnsi="Arial" w:cs="Arial"/>
        </w:rPr>
        <w:t>Prenant en charge rapidement toute situation qui s’apparente à du harcèlement ; </w:t>
      </w:r>
    </w:p>
    <w:p w14:paraId="7DF49E74" w14:textId="77777777" w:rsidR="004D0FB5" w:rsidRPr="004D0FB5" w:rsidRDefault="004D0FB5" w:rsidP="004D0FB5">
      <w:pPr>
        <w:numPr>
          <w:ilvl w:val="0"/>
          <w:numId w:val="4"/>
        </w:numPr>
        <w:jc w:val="both"/>
        <w:rPr>
          <w:rFonts w:ascii="Arial" w:hAnsi="Arial" w:cs="Arial"/>
        </w:rPr>
      </w:pPr>
      <w:r w:rsidRPr="004D0FB5">
        <w:rPr>
          <w:rFonts w:ascii="Arial" w:hAnsi="Arial" w:cs="Arial"/>
        </w:rPr>
        <w:t xml:space="preserve">Intégrant des informations relatives au harcèlement dans la formation d’accueil des </w:t>
      </w:r>
      <w:proofErr w:type="spellStart"/>
      <w:r w:rsidRPr="004D0FB5">
        <w:rPr>
          <w:rFonts w:ascii="Arial" w:hAnsi="Arial" w:cs="Arial"/>
        </w:rPr>
        <w:t>nouvelleaux</w:t>
      </w:r>
      <w:proofErr w:type="spellEnd"/>
      <w:r w:rsidRPr="004D0FB5">
        <w:rPr>
          <w:rFonts w:ascii="Arial" w:hAnsi="Arial" w:cs="Arial"/>
        </w:rPr>
        <w:t xml:space="preserve"> salarié.es ; </w:t>
      </w:r>
    </w:p>
    <w:p w14:paraId="2C6FD528" w14:textId="77777777" w:rsidR="004D0FB5" w:rsidRPr="004D0FB5" w:rsidRDefault="004D0FB5" w:rsidP="004D0FB5">
      <w:pPr>
        <w:numPr>
          <w:ilvl w:val="0"/>
          <w:numId w:val="5"/>
        </w:numPr>
        <w:jc w:val="both"/>
        <w:rPr>
          <w:rFonts w:ascii="Arial" w:hAnsi="Arial" w:cs="Arial"/>
        </w:rPr>
      </w:pPr>
      <w:r w:rsidRPr="004D0FB5">
        <w:rPr>
          <w:rFonts w:ascii="Arial" w:hAnsi="Arial" w:cs="Arial"/>
        </w:rPr>
        <w:t>Effectuant des suivis auprès des personnes qui ont dénoncé des situations ; </w:t>
      </w:r>
    </w:p>
    <w:p w14:paraId="595133AD" w14:textId="77777777" w:rsidR="004D0FB5" w:rsidRPr="004D0FB5" w:rsidRDefault="004D0FB5" w:rsidP="004D0FB5">
      <w:pPr>
        <w:numPr>
          <w:ilvl w:val="0"/>
          <w:numId w:val="6"/>
        </w:numPr>
        <w:jc w:val="both"/>
        <w:rPr>
          <w:rFonts w:ascii="Arial" w:hAnsi="Arial" w:cs="Arial"/>
        </w:rPr>
      </w:pPr>
      <w:r w:rsidRPr="004D0FB5">
        <w:rPr>
          <w:rFonts w:ascii="Arial" w:hAnsi="Arial" w:cs="Arial"/>
        </w:rPr>
        <w:t>Vérifiant que les politiques mises en place sont appliquées, bien comprises et qu’elles répondent aux besoins ; </w:t>
      </w:r>
    </w:p>
    <w:p w14:paraId="1B384D04" w14:textId="77777777" w:rsidR="004D0FB5" w:rsidRPr="004D0FB5" w:rsidRDefault="004D0FB5" w:rsidP="004D0FB5">
      <w:pPr>
        <w:numPr>
          <w:ilvl w:val="0"/>
          <w:numId w:val="7"/>
        </w:numPr>
        <w:jc w:val="both"/>
        <w:rPr>
          <w:rFonts w:ascii="Arial" w:hAnsi="Arial" w:cs="Arial"/>
        </w:rPr>
      </w:pPr>
      <w:r w:rsidRPr="004D0FB5">
        <w:rPr>
          <w:rFonts w:ascii="Arial" w:hAnsi="Arial" w:cs="Arial"/>
        </w:rPr>
        <w:t>Offrant des formations sur le harcèlement psychologique aux membres du comité plaintes, du comité relations de travail, et aux employé.es ; </w:t>
      </w:r>
    </w:p>
    <w:p w14:paraId="59EF4BC6" w14:textId="77777777" w:rsidR="004D0FB5" w:rsidRPr="004D0FB5" w:rsidRDefault="004D0FB5" w:rsidP="004D0FB5">
      <w:pPr>
        <w:numPr>
          <w:ilvl w:val="0"/>
          <w:numId w:val="8"/>
        </w:numPr>
        <w:jc w:val="both"/>
        <w:rPr>
          <w:rFonts w:ascii="Arial" w:hAnsi="Arial" w:cs="Arial"/>
        </w:rPr>
      </w:pPr>
      <w:r w:rsidRPr="004D0FB5">
        <w:rPr>
          <w:rFonts w:ascii="Arial" w:hAnsi="Arial" w:cs="Arial"/>
        </w:rPr>
        <w:t>Rappelant le Code de vie dans les activités sociales de l’organisme ; </w:t>
      </w:r>
    </w:p>
    <w:p w14:paraId="4C3AC30C" w14:textId="77777777" w:rsidR="004D0FB5" w:rsidRPr="004D0FB5" w:rsidRDefault="004D0FB5" w:rsidP="004D0FB5">
      <w:pPr>
        <w:jc w:val="both"/>
        <w:rPr>
          <w:rFonts w:ascii="Arial" w:hAnsi="Arial" w:cs="Arial"/>
        </w:rPr>
      </w:pPr>
      <w:r w:rsidRPr="004D0FB5">
        <w:rPr>
          <w:rFonts w:ascii="Arial" w:hAnsi="Arial" w:cs="Arial"/>
          <w:i/>
          <w:iCs/>
        </w:rPr>
        <w:t> </w:t>
      </w:r>
      <w:r w:rsidRPr="004D0FB5">
        <w:rPr>
          <w:rFonts w:ascii="Arial" w:hAnsi="Arial" w:cs="Arial"/>
        </w:rPr>
        <w:t> </w:t>
      </w:r>
    </w:p>
    <w:p w14:paraId="05596E37" w14:textId="77777777" w:rsidR="004D0FB5" w:rsidRPr="004D0FB5" w:rsidRDefault="004D0FB5" w:rsidP="004D0FB5">
      <w:pPr>
        <w:jc w:val="both"/>
        <w:rPr>
          <w:rFonts w:ascii="Arial" w:hAnsi="Arial" w:cs="Arial"/>
        </w:rPr>
      </w:pPr>
      <w:r w:rsidRPr="004D0FB5">
        <w:rPr>
          <w:rFonts w:ascii="Arial" w:hAnsi="Arial" w:cs="Arial"/>
        </w:rPr>
        <w:t>Se dotant d’un processus diligent de prise en charge des plaintes et des signalements. </w:t>
      </w:r>
    </w:p>
    <w:p w14:paraId="52E5F910" w14:textId="0BBF0ED6" w:rsidR="004D0FB5" w:rsidRPr="004D0FB5" w:rsidRDefault="004D0FB5" w:rsidP="004D0FB5">
      <w:pPr>
        <w:jc w:val="both"/>
        <w:rPr>
          <w:rFonts w:ascii="Arial" w:hAnsi="Arial" w:cs="Arial"/>
        </w:rPr>
      </w:pPr>
      <w:r w:rsidRPr="004D0FB5">
        <w:rPr>
          <w:rFonts w:ascii="Arial" w:hAnsi="Arial" w:cs="Arial"/>
        </w:rPr>
        <w:t>  </w:t>
      </w:r>
    </w:p>
    <w:p w14:paraId="5B90C6C8" w14:textId="4DFFA184" w:rsidR="004D0FB5" w:rsidRPr="004D0FB5" w:rsidRDefault="004D0FB5" w:rsidP="004D0FB5">
      <w:pPr>
        <w:jc w:val="both"/>
        <w:rPr>
          <w:rFonts w:ascii="Arial" w:hAnsi="Arial" w:cs="Arial"/>
        </w:rPr>
      </w:pPr>
      <w:r w:rsidRPr="004D0FB5">
        <w:rPr>
          <w:rFonts w:ascii="Arial" w:hAnsi="Arial" w:cs="Arial"/>
          <w:b/>
          <w:bCs/>
        </w:rPr>
        <w:t>7. TRAITEMENT DES PLAINTES ET DES SIGNALEMENTS</w:t>
      </w:r>
      <w:r w:rsidRPr="004D0FB5">
        <w:rPr>
          <w:rFonts w:ascii="Arial" w:hAnsi="Arial" w:cs="Arial"/>
        </w:rPr>
        <w:t> </w:t>
      </w:r>
    </w:p>
    <w:p w14:paraId="5C26DD0B" w14:textId="5360B32F" w:rsidR="004D0FB5" w:rsidRPr="004D0FB5" w:rsidRDefault="004D0FB5" w:rsidP="004D0FB5">
      <w:pPr>
        <w:jc w:val="both"/>
        <w:rPr>
          <w:rFonts w:ascii="Arial" w:hAnsi="Arial" w:cs="Arial"/>
        </w:rPr>
      </w:pPr>
      <w:r w:rsidRPr="004D0FB5">
        <w:rPr>
          <w:rFonts w:ascii="Arial" w:hAnsi="Arial" w:cs="Arial"/>
        </w:rPr>
        <w:t>Lorsque cela est possible, la personne qui subit du harcèlement psychologique ou sexuel devrait d’abord informer la personne concernée que son comportement est indésirable et que celle-ci doit y mettre fin. Elle devrait également noter la date et les détails des incidents ainsi que les démarches qu’elle a effectuées pour tenter de régler la situation. </w:t>
      </w:r>
    </w:p>
    <w:p w14:paraId="59FAC889" w14:textId="16FF272C" w:rsidR="004D0FB5" w:rsidRPr="004D0FB5" w:rsidRDefault="004D0FB5" w:rsidP="004D0FB5">
      <w:pPr>
        <w:jc w:val="both"/>
        <w:rPr>
          <w:rFonts w:ascii="Arial" w:hAnsi="Arial" w:cs="Arial"/>
        </w:rPr>
      </w:pPr>
      <w:r w:rsidRPr="004D0FB5">
        <w:rPr>
          <w:rFonts w:ascii="Arial" w:hAnsi="Arial" w:cs="Arial"/>
        </w:rPr>
        <w:t>  </w:t>
      </w:r>
    </w:p>
    <w:p w14:paraId="04EC0BEF" w14:textId="72F457DE" w:rsidR="004D0FB5" w:rsidRPr="004D0FB5" w:rsidRDefault="004D0FB5" w:rsidP="004D0FB5">
      <w:pPr>
        <w:jc w:val="both"/>
        <w:rPr>
          <w:rFonts w:ascii="Arial" w:hAnsi="Arial" w:cs="Arial"/>
        </w:rPr>
      </w:pPr>
      <w:r w:rsidRPr="004D0FB5">
        <w:rPr>
          <w:rFonts w:ascii="Arial" w:hAnsi="Arial" w:cs="Arial"/>
        </w:rPr>
        <w:t>Si cette première intervention n’est pas possible ou si le harcèlement se poursuit, la personne devrait signaler la situation à l’une des personnes responsables afin que soient identifiés les comportements problématiques et les moyens requis</w:t>
      </w:r>
      <w:r w:rsidRPr="004D0FB5">
        <w:rPr>
          <w:rFonts w:ascii="Arial" w:hAnsi="Arial" w:cs="Arial"/>
          <w:i/>
          <w:iCs/>
        </w:rPr>
        <w:t xml:space="preserve">. </w:t>
      </w:r>
      <w:r w:rsidRPr="004D0FB5">
        <w:rPr>
          <w:rFonts w:ascii="Arial" w:hAnsi="Arial" w:cs="Arial"/>
        </w:rPr>
        <w:t xml:space="preserve">Les bénévoles et les stagiaires doivent s’adresser à </w:t>
      </w:r>
      <w:proofErr w:type="spellStart"/>
      <w:r w:rsidRPr="004D0FB5">
        <w:rPr>
          <w:rFonts w:ascii="Arial" w:hAnsi="Arial" w:cs="Arial"/>
        </w:rPr>
        <w:t>un.e</w:t>
      </w:r>
      <w:proofErr w:type="spellEnd"/>
      <w:r w:rsidRPr="004D0FB5">
        <w:rPr>
          <w:rFonts w:ascii="Arial" w:hAnsi="Arial" w:cs="Arial"/>
        </w:rPr>
        <w:t xml:space="preserve"> membre du comité plainte (voir annexe). Les salarié.es doivent s’adresser à </w:t>
      </w:r>
      <w:proofErr w:type="spellStart"/>
      <w:r w:rsidRPr="004D0FB5">
        <w:rPr>
          <w:rFonts w:ascii="Arial" w:hAnsi="Arial" w:cs="Arial"/>
        </w:rPr>
        <w:t>un.e</w:t>
      </w:r>
      <w:proofErr w:type="spellEnd"/>
      <w:r w:rsidRPr="004D0FB5">
        <w:rPr>
          <w:rFonts w:ascii="Arial" w:hAnsi="Arial" w:cs="Arial"/>
        </w:rPr>
        <w:t xml:space="preserve"> des membres du comité relations de travail (voir annexe). </w:t>
      </w:r>
    </w:p>
    <w:p w14:paraId="6E929355" w14:textId="04EB9367" w:rsidR="004D0FB5" w:rsidRPr="004D0FB5" w:rsidRDefault="004D0FB5" w:rsidP="004D0FB5">
      <w:pPr>
        <w:jc w:val="both"/>
        <w:rPr>
          <w:rFonts w:ascii="Arial" w:hAnsi="Arial" w:cs="Arial"/>
        </w:rPr>
      </w:pPr>
      <w:r w:rsidRPr="004D0FB5">
        <w:rPr>
          <w:rFonts w:ascii="Arial" w:hAnsi="Arial" w:cs="Arial"/>
        </w:rPr>
        <w:lastRenderedPageBreak/>
        <w:t>  </w:t>
      </w:r>
    </w:p>
    <w:p w14:paraId="082B16F9" w14:textId="50D5C7C5" w:rsidR="004D0FB5" w:rsidRPr="004D0FB5" w:rsidRDefault="004D0FB5" w:rsidP="004D0FB5">
      <w:pPr>
        <w:jc w:val="both"/>
        <w:rPr>
          <w:rFonts w:ascii="Arial" w:hAnsi="Arial" w:cs="Arial"/>
        </w:rPr>
      </w:pPr>
      <w:r w:rsidRPr="004D0FB5">
        <w:rPr>
          <w:rFonts w:ascii="Arial" w:hAnsi="Arial" w:cs="Arial"/>
        </w:rPr>
        <w:t>Une plainte peut être formulée verbalement ou par écrit. Les comportements reprochés et les détails des incidents doivent être décrits avec autant de précision que possible, pour qu’une intervention puisse être réalisée rapidement pour faire cesser la situation. </w:t>
      </w:r>
    </w:p>
    <w:p w14:paraId="781D01EE" w14:textId="79ED7356" w:rsidR="004D0FB5" w:rsidRPr="004D0FB5" w:rsidRDefault="004D0FB5" w:rsidP="004D0FB5">
      <w:pPr>
        <w:jc w:val="both"/>
        <w:rPr>
          <w:rFonts w:ascii="Arial" w:hAnsi="Arial" w:cs="Arial"/>
        </w:rPr>
      </w:pPr>
      <w:r w:rsidRPr="004D0FB5">
        <w:rPr>
          <w:rFonts w:ascii="Arial" w:hAnsi="Arial" w:cs="Arial"/>
        </w:rPr>
        <w:t>La personne qui est témoin d’une situation de harcèlement est aussi invitée à le signaler à l’une des personnes responsables mentionnées ci-dessus. </w:t>
      </w:r>
    </w:p>
    <w:p w14:paraId="0BDFFF80" w14:textId="256EAFD7" w:rsidR="004D0FB5" w:rsidRDefault="004D0FB5" w:rsidP="004D0FB5">
      <w:pPr>
        <w:jc w:val="both"/>
        <w:rPr>
          <w:rFonts w:ascii="Arial" w:hAnsi="Arial" w:cs="Arial"/>
        </w:rPr>
      </w:pPr>
      <w:r w:rsidRPr="004D0FB5">
        <w:rPr>
          <w:rFonts w:ascii="Arial" w:hAnsi="Arial" w:cs="Arial"/>
          <w:noProof/>
        </w:rPr>
        <w:drawing>
          <wp:anchor distT="0" distB="0" distL="114300" distR="114300" simplePos="0" relativeHeight="251658240" behindDoc="0" locked="0" layoutInCell="1" allowOverlap="1" wp14:anchorId="5FE8D03E" wp14:editId="3CACB0A6">
            <wp:simplePos x="0" y="0"/>
            <wp:positionH relativeFrom="column">
              <wp:posOffset>-444761</wp:posOffset>
            </wp:positionH>
            <wp:positionV relativeFrom="paragraph">
              <wp:posOffset>279325</wp:posOffset>
            </wp:positionV>
            <wp:extent cx="6637520" cy="5592725"/>
            <wp:effectExtent l="0" t="0" r="0" b="8255"/>
            <wp:wrapNone/>
            <wp:docPr id="453051350" name="Image 1" descr="Une image contenant texte, Police, lettr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051350" name="Image 1" descr="Une image contenant texte, Police, lettre, capture d’écran&#10;&#10;Le contenu généré par l’IA peut être incorrect."/>
                    <pic:cNvPicPr/>
                  </pic:nvPicPr>
                  <pic:blipFill>
                    <a:blip r:embed="rId5">
                      <a:extLst>
                        <a:ext uri="{28A0092B-C50C-407E-A947-70E740481C1C}">
                          <a14:useLocalDpi xmlns:a14="http://schemas.microsoft.com/office/drawing/2010/main" val="0"/>
                        </a:ext>
                      </a:extLst>
                    </a:blip>
                    <a:stretch>
                      <a:fillRect/>
                    </a:stretch>
                  </pic:blipFill>
                  <pic:spPr>
                    <a:xfrm>
                      <a:off x="0" y="0"/>
                      <a:ext cx="6637520" cy="5592725"/>
                    </a:xfrm>
                    <a:prstGeom prst="rect">
                      <a:avLst/>
                    </a:prstGeom>
                  </pic:spPr>
                </pic:pic>
              </a:graphicData>
            </a:graphic>
            <wp14:sizeRelH relativeFrom="margin">
              <wp14:pctWidth>0</wp14:pctWidth>
            </wp14:sizeRelH>
            <wp14:sizeRelV relativeFrom="margin">
              <wp14:pctHeight>0</wp14:pctHeight>
            </wp14:sizeRelV>
          </wp:anchor>
        </w:drawing>
      </w:r>
      <w:r w:rsidRPr="004D0FB5">
        <w:rPr>
          <w:rFonts w:ascii="Arial" w:hAnsi="Arial" w:cs="Arial"/>
        </w:rPr>
        <w:t>  </w:t>
      </w:r>
    </w:p>
    <w:p w14:paraId="290A10A1" w14:textId="05FE117F" w:rsidR="004D0FB5" w:rsidRDefault="004D0FB5" w:rsidP="004D0FB5">
      <w:pPr>
        <w:jc w:val="both"/>
        <w:rPr>
          <w:rFonts w:ascii="Arial" w:hAnsi="Arial" w:cs="Arial"/>
        </w:rPr>
      </w:pPr>
    </w:p>
    <w:p w14:paraId="07167B56" w14:textId="6FBDBD88" w:rsidR="004D0FB5" w:rsidRDefault="004D0FB5" w:rsidP="004D0FB5">
      <w:pPr>
        <w:jc w:val="both"/>
        <w:rPr>
          <w:rFonts w:ascii="Arial" w:hAnsi="Arial" w:cs="Arial"/>
        </w:rPr>
      </w:pPr>
    </w:p>
    <w:p w14:paraId="2D13D92F" w14:textId="1901210D" w:rsidR="004D0FB5" w:rsidRDefault="004D0FB5" w:rsidP="004D0FB5">
      <w:pPr>
        <w:jc w:val="both"/>
        <w:rPr>
          <w:rFonts w:ascii="Arial" w:hAnsi="Arial" w:cs="Arial"/>
        </w:rPr>
      </w:pPr>
    </w:p>
    <w:p w14:paraId="575DD387" w14:textId="1C3A1E87" w:rsidR="004D0FB5" w:rsidRDefault="004D0FB5" w:rsidP="004D0FB5">
      <w:pPr>
        <w:jc w:val="both"/>
        <w:rPr>
          <w:rFonts w:ascii="Arial" w:hAnsi="Arial" w:cs="Arial"/>
        </w:rPr>
      </w:pPr>
    </w:p>
    <w:p w14:paraId="2C9EFC1E" w14:textId="77777777" w:rsidR="004D0FB5" w:rsidRDefault="004D0FB5" w:rsidP="004D0FB5">
      <w:pPr>
        <w:jc w:val="both"/>
        <w:rPr>
          <w:rFonts w:ascii="Arial" w:hAnsi="Arial" w:cs="Arial"/>
        </w:rPr>
      </w:pPr>
    </w:p>
    <w:p w14:paraId="6BCB6D5A" w14:textId="73D894CB" w:rsidR="004D0FB5" w:rsidRDefault="004D0FB5" w:rsidP="004D0FB5">
      <w:pPr>
        <w:jc w:val="both"/>
        <w:rPr>
          <w:rFonts w:ascii="Arial" w:hAnsi="Arial" w:cs="Arial"/>
        </w:rPr>
      </w:pPr>
    </w:p>
    <w:p w14:paraId="0795E83C" w14:textId="34EF29D0" w:rsidR="004D0FB5" w:rsidRDefault="004D0FB5" w:rsidP="004D0FB5">
      <w:pPr>
        <w:jc w:val="both"/>
        <w:rPr>
          <w:rFonts w:ascii="Arial" w:hAnsi="Arial" w:cs="Arial"/>
        </w:rPr>
      </w:pPr>
    </w:p>
    <w:p w14:paraId="1F8C1283" w14:textId="77777777" w:rsidR="004D0FB5" w:rsidRDefault="004D0FB5" w:rsidP="004D0FB5">
      <w:pPr>
        <w:jc w:val="both"/>
        <w:rPr>
          <w:rFonts w:ascii="Arial" w:hAnsi="Arial" w:cs="Arial"/>
        </w:rPr>
      </w:pPr>
    </w:p>
    <w:p w14:paraId="60E0E7A1" w14:textId="77777777" w:rsidR="004D0FB5" w:rsidRDefault="004D0FB5" w:rsidP="004D0FB5">
      <w:pPr>
        <w:jc w:val="both"/>
        <w:rPr>
          <w:rFonts w:ascii="Arial" w:hAnsi="Arial" w:cs="Arial"/>
        </w:rPr>
      </w:pPr>
    </w:p>
    <w:p w14:paraId="6900F678" w14:textId="77777777" w:rsidR="004D0FB5" w:rsidRDefault="004D0FB5" w:rsidP="004D0FB5">
      <w:pPr>
        <w:jc w:val="both"/>
        <w:rPr>
          <w:rFonts w:ascii="Arial" w:hAnsi="Arial" w:cs="Arial"/>
        </w:rPr>
      </w:pPr>
    </w:p>
    <w:p w14:paraId="3E83EA80" w14:textId="77777777" w:rsidR="004D0FB5" w:rsidRDefault="004D0FB5" w:rsidP="004D0FB5">
      <w:pPr>
        <w:jc w:val="both"/>
        <w:rPr>
          <w:rFonts w:ascii="Arial" w:hAnsi="Arial" w:cs="Arial"/>
        </w:rPr>
      </w:pPr>
    </w:p>
    <w:p w14:paraId="448F70CE" w14:textId="77777777" w:rsidR="004D0FB5" w:rsidRDefault="004D0FB5" w:rsidP="004D0FB5">
      <w:pPr>
        <w:jc w:val="both"/>
        <w:rPr>
          <w:rFonts w:ascii="Arial" w:hAnsi="Arial" w:cs="Arial"/>
        </w:rPr>
      </w:pPr>
    </w:p>
    <w:p w14:paraId="42DB18AF" w14:textId="77777777" w:rsidR="004D0FB5" w:rsidRDefault="004D0FB5" w:rsidP="004D0FB5">
      <w:pPr>
        <w:jc w:val="both"/>
        <w:rPr>
          <w:rFonts w:ascii="Arial" w:hAnsi="Arial" w:cs="Arial"/>
        </w:rPr>
      </w:pPr>
    </w:p>
    <w:p w14:paraId="68F5F4AC" w14:textId="77777777" w:rsidR="004D0FB5" w:rsidRDefault="004D0FB5" w:rsidP="004D0FB5">
      <w:pPr>
        <w:jc w:val="both"/>
        <w:rPr>
          <w:rFonts w:ascii="Arial" w:hAnsi="Arial" w:cs="Arial"/>
        </w:rPr>
      </w:pPr>
    </w:p>
    <w:p w14:paraId="42CAE027" w14:textId="77777777" w:rsidR="004D0FB5" w:rsidRDefault="004D0FB5" w:rsidP="004D0FB5">
      <w:pPr>
        <w:jc w:val="both"/>
        <w:rPr>
          <w:rFonts w:ascii="Arial" w:hAnsi="Arial" w:cs="Arial"/>
        </w:rPr>
      </w:pPr>
    </w:p>
    <w:p w14:paraId="12466D5F" w14:textId="77777777" w:rsidR="004D0FB5" w:rsidRDefault="004D0FB5" w:rsidP="004D0FB5">
      <w:pPr>
        <w:jc w:val="both"/>
        <w:rPr>
          <w:rFonts w:ascii="Arial" w:hAnsi="Arial" w:cs="Arial"/>
        </w:rPr>
      </w:pPr>
    </w:p>
    <w:p w14:paraId="65D4A619" w14:textId="77777777" w:rsidR="004D0FB5" w:rsidRPr="004D0FB5" w:rsidRDefault="004D0FB5" w:rsidP="004D0FB5">
      <w:pPr>
        <w:jc w:val="both"/>
        <w:rPr>
          <w:rFonts w:ascii="Arial" w:hAnsi="Arial" w:cs="Arial"/>
        </w:rPr>
      </w:pPr>
    </w:p>
    <w:p w14:paraId="3B59EB26" w14:textId="143723F8" w:rsidR="004D0FB5" w:rsidRPr="004D0FB5" w:rsidRDefault="004D0FB5" w:rsidP="004D0FB5">
      <w:pPr>
        <w:jc w:val="both"/>
        <w:rPr>
          <w:rFonts w:ascii="Arial" w:hAnsi="Arial" w:cs="Arial"/>
        </w:rPr>
      </w:pPr>
    </w:p>
    <w:p w14:paraId="2B5984AD" w14:textId="0D39373B" w:rsidR="004D0FB5" w:rsidRPr="004D0FB5" w:rsidRDefault="004D0FB5" w:rsidP="004D0FB5">
      <w:pPr>
        <w:jc w:val="both"/>
        <w:rPr>
          <w:rFonts w:ascii="Arial" w:hAnsi="Arial" w:cs="Arial"/>
        </w:rPr>
      </w:pPr>
      <w:r w:rsidRPr="004D0FB5">
        <w:rPr>
          <w:rFonts w:ascii="Arial" w:hAnsi="Arial" w:cs="Arial"/>
        </w:rPr>
        <w:t> </w:t>
      </w:r>
    </w:p>
    <w:p w14:paraId="36329851" w14:textId="77777777" w:rsidR="004D0FB5" w:rsidRDefault="004D0FB5" w:rsidP="004D0FB5">
      <w:pPr>
        <w:jc w:val="both"/>
        <w:rPr>
          <w:rFonts w:ascii="Arial" w:hAnsi="Arial" w:cs="Arial"/>
        </w:rPr>
      </w:pPr>
      <w:r w:rsidRPr="004D0FB5">
        <w:rPr>
          <w:rFonts w:ascii="Arial" w:hAnsi="Arial" w:cs="Arial"/>
        </w:rPr>
        <w:t>  </w:t>
      </w:r>
    </w:p>
    <w:p w14:paraId="052B2432" w14:textId="566D3261" w:rsidR="004D0FB5" w:rsidRPr="004D0FB5" w:rsidRDefault="004D0FB5" w:rsidP="004D0FB5">
      <w:pPr>
        <w:jc w:val="both"/>
        <w:rPr>
          <w:rFonts w:ascii="Arial" w:hAnsi="Arial" w:cs="Arial"/>
        </w:rPr>
      </w:pPr>
      <w:r w:rsidRPr="004D0FB5">
        <w:rPr>
          <w:rFonts w:ascii="Arial" w:hAnsi="Arial" w:cs="Arial"/>
          <w:b/>
          <w:bCs/>
        </w:rPr>
        <w:lastRenderedPageBreak/>
        <w:t>ANNEXE – PERSONNES RESPONSABLES DÉSIGNÉES PAR L’EMPLOYEUR</w:t>
      </w:r>
      <w:r w:rsidRPr="004D0FB5">
        <w:rPr>
          <w:rFonts w:ascii="Arial" w:hAnsi="Arial" w:cs="Arial"/>
        </w:rPr>
        <w:t> </w:t>
      </w:r>
    </w:p>
    <w:p w14:paraId="63184809" w14:textId="77777777" w:rsidR="004D0FB5" w:rsidRPr="004D0FB5" w:rsidRDefault="004D0FB5" w:rsidP="004D0FB5">
      <w:pPr>
        <w:jc w:val="both"/>
        <w:rPr>
          <w:rFonts w:ascii="Arial" w:hAnsi="Arial" w:cs="Arial"/>
        </w:rPr>
      </w:pPr>
      <w:r w:rsidRPr="004D0FB5">
        <w:rPr>
          <w:rFonts w:ascii="Arial" w:hAnsi="Arial" w:cs="Arial"/>
        </w:rPr>
        <w:t>Le P.O.P.I.R. – Comité Logement s’assurera que les personnes responsables désignées seront dûment formées et auront les outils nécessaires à leur disposition pour le traitement et le suivi de la plainte ou du signalement. </w:t>
      </w:r>
    </w:p>
    <w:p w14:paraId="3590721D" w14:textId="366ED2A0" w:rsidR="004D0FB5" w:rsidRPr="004D0FB5" w:rsidRDefault="004D0FB5" w:rsidP="004D0FB5">
      <w:pPr>
        <w:jc w:val="both"/>
        <w:rPr>
          <w:rFonts w:ascii="Arial" w:hAnsi="Arial" w:cs="Arial"/>
        </w:rPr>
      </w:pPr>
      <w:r w:rsidRPr="004D0FB5">
        <w:rPr>
          <w:rFonts w:ascii="Arial" w:hAnsi="Arial" w:cs="Arial"/>
        </w:rPr>
        <w:t>  </w:t>
      </w:r>
    </w:p>
    <w:p w14:paraId="01768B25" w14:textId="77777777" w:rsidR="004D0FB5" w:rsidRPr="004D0FB5" w:rsidRDefault="004D0FB5" w:rsidP="004D0FB5">
      <w:pPr>
        <w:jc w:val="both"/>
        <w:rPr>
          <w:rFonts w:ascii="Arial" w:hAnsi="Arial" w:cs="Arial"/>
        </w:rPr>
      </w:pPr>
      <w:r w:rsidRPr="004D0FB5">
        <w:rPr>
          <w:rFonts w:ascii="Arial" w:hAnsi="Arial" w:cs="Arial"/>
        </w:rPr>
        <w:t>Les personnes qui sont désignées pour agir à titre de responsables pour l’application de la Politique de prévention du harcèlement psychologique ou sexuel au travail et de traitement des plaintes du P.O.P.I.R. – Comité Logement sont désignées chaque année via le comité relations de travail (pour les employé.es) et le comité plaintes (pour les membres). </w:t>
      </w:r>
    </w:p>
    <w:p w14:paraId="3BC4BE4B" w14:textId="77777777" w:rsidR="004D0FB5" w:rsidRPr="004D0FB5" w:rsidRDefault="004D0FB5" w:rsidP="004D0FB5">
      <w:pPr>
        <w:jc w:val="both"/>
        <w:rPr>
          <w:rFonts w:ascii="Arial" w:hAnsi="Arial" w:cs="Arial"/>
        </w:rPr>
      </w:pPr>
      <w:r w:rsidRPr="004D0FB5">
        <w:rPr>
          <w:rFonts w:ascii="Arial" w:hAnsi="Arial" w:cs="Arial"/>
        </w:rPr>
        <w:t>  </w:t>
      </w:r>
    </w:p>
    <w:p w14:paraId="05C51167" w14:textId="77777777" w:rsidR="004D0FB5" w:rsidRPr="004D0FB5" w:rsidRDefault="004D0FB5" w:rsidP="004D0FB5">
      <w:pPr>
        <w:jc w:val="both"/>
        <w:rPr>
          <w:rFonts w:ascii="Arial" w:hAnsi="Arial" w:cs="Arial"/>
        </w:rPr>
      </w:pPr>
      <w:r w:rsidRPr="004D0FB5">
        <w:rPr>
          <w:rFonts w:ascii="Arial" w:hAnsi="Arial" w:cs="Arial"/>
        </w:rPr>
        <w:t>Ces personnes responsables doivent principalement : </w:t>
      </w:r>
    </w:p>
    <w:p w14:paraId="7439464D" w14:textId="77777777" w:rsidR="004D0FB5" w:rsidRPr="004D0FB5" w:rsidRDefault="004D0FB5" w:rsidP="004D0FB5">
      <w:pPr>
        <w:jc w:val="both"/>
        <w:rPr>
          <w:rFonts w:ascii="Arial" w:hAnsi="Arial" w:cs="Arial"/>
        </w:rPr>
      </w:pPr>
      <w:proofErr w:type="gramStart"/>
      <w:r w:rsidRPr="004D0FB5">
        <w:rPr>
          <w:rFonts w:ascii="Arial" w:hAnsi="Arial" w:cs="Arial"/>
        </w:rPr>
        <w:t xml:space="preserve">·  </w:t>
      </w:r>
      <w:r w:rsidRPr="004D0FB5">
        <w:rPr>
          <w:rFonts w:ascii="Arial" w:hAnsi="Arial" w:cs="Arial"/>
        </w:rPr>
        <w:tab/>
      </w:r>
      <w:proofErr w:type="gramEnd"/>
      <w:r w:rsidRPr="004D0FB5">
        <w:rPr>
          <w:rFonts w:ascii="Arial" w:hAnsi="Arial" w:cs="Arial"/>
        </w:rPr>
        <w:t>informer le personnel sur la politique de l’entreprise en matière de harcèlement </w:t>
      </w:r>
    </w:p>
    <w:p w14:paraId="544AE66B" w14:textId="77777777" w:rsidR="004D0FB5" w:rsidRPr="004D0FB5" w:rsidRDefault="004D0FB5" w:rsidP="004D0FB5">
      <w:pPr>
        <w:jc w:val="both"/>
        <w:rPr>
          <w:rFonts w:ascii="Arial" w:hAnsi="Arial" w:cs="Arial"/>
        </w:rPr>
      </w:pPr>
      <w:r w:rsidRPr="004D0FB5">
        <w:rPr>
          <w:rFonts w:ascii="Arial" w:hAnsi="Arial" w:cs="Arial"/>
        </w:rPr>
        <w:t xml:space="preserve">   </w:t>
      </w:r>
      <w:r w:rsidRPr="004D0FB5">
        <w:rPr>
          <w:rFonts w:ascii="Arial" w:hAnsi="Arial" w:cs="Arial"/>
        </w:rPr>
        <w:tab/>
        <w:t>psychologique ou sexuel; </w:t>
      </w:r>
    </w:p>
    <w:p w14:paraId="587666D2" w14:textId="77777777" w:rsidR="004D0FB5" w:rsidRPr="004D0FB5" w:rsidRDefault="004D0FB5" w:rsidP="004D0FB5">
      <w:pPr>
        <w:jc w:val="both"/>
        <w:rPr>
          <w:rFonts w:ascii="Arial" w:hAnsi="Arial" w:cs="Arial"/>
        </w:rPr>
      </w:pPr>
      <w:proofErr w:type="gramStart"/>
      <w:r w:rsidRPr="004D0FB5">
        <w:rPr>
          <w:rFonts w:ascii="Arial" w:hAnsi="Arial" w:cs="Arial"/>
        </w:rPr>
        <w:t xml:space="preserve">·  </w:t>
      </w:r>
      <w:r w:rsidRPr="004D0FB5">
        <w:rPr>
          <w:rFonts w:ascii="Arial" w:hAnsi="Arial" w:cs="Arial"/>
        </w:rPr>
        <w:tab/>
      </w:r>
      <w:proofErr w:type="gramEnd"/>
      <w:r w:rsidRPr="004D0FB5">
        <w:rPr>
          <w:rFonts w:ascii="Arial" w:hAnsi="Arial" w:cs="Arial"/>
        </w:rPr>
        <w:t>intervenir de façon informelle afin de tenter de régler des situations; </w:t>
      </w:r>
    </w:p>
    <w:p w14:paraId="515358DC" w14:textId="77777777" w:rsidR="004D0FB5" w:rsidRPr="004D0FB5" w:rsidRDefault="004D0FB5" w:rsidP="004D0FB5">
      <w:pPr>
        <w:jc w:val="both"/>
        <w:rPr>
          <w:rFonts w:ascii="Arial" w:hAnsi="Arial" w:cs="Arial"/>
        </w:rPr>
      </w:pPr>
      <w:proofErr w:type="gramStart"/>
      <w:r w:rsidRPr="004D0FB5">
        <w:rPr>
          <w:rFonts w:ascii="Arial" w:hAnsi="Arial" w:cs="Arial"/>
        </w:rPr>
        <w:t xml:space="preserve">·  </w:t>
      </w:r>
      <w:r w:rsidRPr="004D0FB5">
        <w:rPr>
          <w:rFonts w:ascii="Arial" w:hAnsi="Arial" w:cs="Arial"/>
        </w:rPr>
        <w:tab/>
      </w:r>
      <w:proofErr w:type="gramEnd"/>
      <w:r w:rsidRPr="004D0FB5">
        <w:rPr>
          <w:rFonts w:ascii="Arial" w:hAnsi="Arial" w:cs="Arial"/>
        </w:rPr>
        <w:t>recevoir les plaintes et les signalements; </w:t>
      </w:r>
    </w:p>
    <w:p w14:paraId="0584D035" w14:textId="77777777" w:rsidR="004D0FB5" w:rsidRPr="004D0FB5" w:rsidRDefault="004D0FB5" w:rsidP="004D0FB5">
      <w:pPr>
        <w:jc w:val="both"/>
        <w:rPr>
          <w:rFonts w:ascii="Arial" w:hAnsi="Arial" w:cs="Arial"/>
        </w:rPr>
      </w:pPr>
      <w:proofErr w:type="gramStart"/>
      <w:r w:rsidRPr="004D0FB5">
        <w:rPr>
          <w:rFonts w:ascii="Arial" w:hAnsi="Arial" w:cs="Arial"/>
        </w:rPr>
        <w:t xml:space="preserve">·  </w:t>
      </w:r>
      <w:r w:rsidRPr="004D0FB5">
        <w:rPr>
          <w:rFonts w:ascii="Arial" w:hAnsi="Arial" w:cs="Arial"/>
        </w:rPr>
        <w:tab/>
      </w:r>
      <w:proofErr w:type="gramEnd"/>
      <w:r w:rsidRPr="004D0FB5">
        <w:rPr>
          <w:rFonts w:ascii="Arial" w:hAnsi="Arial" w:cs="Arial"/>
        </w:rPr>
        <w:t>Recommander la nature des actions à réaliser pour faire cesser le harcèlement. </w:t>
      </w:r>
    </w:p>
    <w:p w14:paraId="53344464" w14:textId="77777777" w:rsidR="004D0FB5" w:rsidRPr="004D0FB5" w:rsidRDefault="004D0FB5" w:rsidP="004D0FB5">
      <w:pPr>
        <w:jc w:val="both"/>
        <w:rPr>
          <w:rFonts w:ascii="Arial" w:hAnsi="Arial" w:cs="Arial"/>
        </w:rPr>
      </w:pPr>
      <w:r w:rsidRPr="004D0FB5">
        <w:rPr>
          <w:rFonts w:ascii="Arial" w:hAnsi="Arial" w:cs="Arial"/>
        </w:rPr>
        <w:t>  </w:t>
      </w:r>
    </w:p>
    <w:p w14:paraId="3FBD3D37" w14:textId="77777777" w:rsidR="004D0FB5" w:rsidRPr="004D0FB5" w:rsidRDefault="004D0FB5" w:rsidP="004D0FB5">
      <w:pPr>
        <w:jc w:val="both"/>
        <w:rPr>
          <w:rFonts w:ascii="Arial" w:hAnsi="Arial" w:cs="Arial"/>
        </w:rPr>
      </w:pPr>
    </w:p>
    <w:p w14:paraId="566D9A83" w14:textId="77777777" w:rsidR="004D0FB5" w:rsidRPr="004D0FB5" w:rsidRDefault="004D0FB5" w:rsidP="004D0FB5">
      <w:pPr>
        <w:jc w:val="both"/>
        <w:rPr>
          <w:rFonts w:ascii="Arial" w:hAnsi="Arial" w:cs="Arial"/>
        </w:rPr>
      </w:pPr>
    </w:p>
    <w:p w14:paraId="792A75BF" w14:textId="77777777" w:rsidR="004D0FB5" w:rsidRPr="004D0FB5" w:rsidRDefault="004D0FB5" w:rsidP="004D0FB5">
      <w:pPr>
        <w:jc w:val="both"/>
        <w:rPr>
          <w:rFonts w:ascii="Arial" w:hAnsi="Arial" w:cs="Arial"/>
        </w:rPr>
      </w:pPr>
    </w:p>
    <w:p w14:paraId="6906BB78" w14:textId="77777777" w:rsidR="004D0FB5" w:rsidRPr="004D0FB5" w:rsidRDefault="004D0FB5" w:rsidP="004D0FB5">
      <w:pPr>
        <w:jc w:val="both"/>
        <w:rPr>
          <w:rFonts w:ascii="Arial" w:hAnsi="Arial" w:cs="Arial"/>
        </w:rPr>
      </w:pPr>
    </w:p>
    <w:p w14:paraId="7CF3203C" w14:textId="77777777" w:rsidR="004D0FB5" w:rsidRDefault="004D0FB5" w:rsidP="004D0FB5">
      <w:pPr>
        <w:jc w:val="both"/>
        <w:rPr>
          <w:rFonts w:ascii="Arial" w:hAnsi="Arial" w:cs="Arial"/>
        </w:rPr>
      </w:pPr>
    </w:p>
    <w:p w14:paraId="78DB212C" w14:textId="77777777" w:rsidR="004D0FB5" w:rsidRDefault="004D0FB5" w:rsidP="004D0FB5">
      <w:pPr>
        <w:jc w:val="both"/>
        <w:rPr>
          <w:rFonts w:ascii="Arial" w:hAnsi="Arial" w:cs="Arial"/>
        </w:rPr>
      </w:pPr>
    </w:p>
    <w:p w14:paraId="251AB987" w14:textId="77777777" w:rsidR="004D0FB5" w:rsidRPr="004D0FB5" w:rsidRDefault="004D0FB5" w:rsidP="004D0FB5">
      <w:pPr>
        <w:jc w:val="both"/>
        <w:rPr>
          <w:rFonts w:ascii="Arial" w:hAnsi="Arial" w:cs="Arial"/>
        </w:rPr>
      </w:pPr>
    </w:p>
    <w:p w14:paraId="2CA19603" w14:textId="77777777" w:rsidR="004D0FB5" w:rsidRPr="004D0FB5" w:rsidRDefault="004D0FB5" w:rsidP="004D0FB5">
      <w:pPr>
        <w:jc w:val="both"/>
        <w:rPr>
          <w:rFonts w:ascii="Arial" w:hAnsi="Arial" w:cs="Arial"/>
        </w:rPr>
      </w:pPr>
    </w:p>
    <w:p w14:paraId="24ED6C0C" w14:textId="77777777" w:rsidR="004D0FB5" w:rsidRPr="004D0FB5" w:rsidRDefault="004D0FB5" w:rsidP="004D0FB5">
      <w:pPr>
        <w:jc w:val="both"/>
        <w:rPr>
          <w:rFonts w:ascii="Arial" w:hAnsi="Arial" w:cs="Arial"/>
        </w:rPr>
      </w:pPr>
    </w:p>
    <w:p w14:paraId="7225EA44" w14:textId="77777777" w:rsidR="004D0FB5" w:rsidRPr="004D0FB5" w:rsidRDefault="004D0FB5" w:rsidP="004D0FB5">
      <w:pPr>
        <w:jc w:val="both"/>
        <w:rPr>
          <w:rFonts w:ascii="Arial" w:hAnsi="Arial" w:cs="Arial"/>
        </w:rPr>
      </w:pPr>
    </w:p>
    <w:p w14:paraId="17308094" w14:textId="77777777" w:rsidR="004D0FB5" w:rsidRDefault="004D0FB5" w:rsidP="004D0FB5">
      <w:pPr>
        <w:jc w:val="both"/>
        <w:rPr>
          <w:rFonts w:ascii="Arial" w:hAnsi="Arial" w:cs="Arial"/>
        </w:rPr>
      </w:pPr>
      <w:r w:rsidRPr="004D0FB5">
        <w:rPr>
          <w:rFonts w:ascii="Arial" w:hAnsi="Arial" w:cs="Arial"/>
          <w:b/>
          <w:bCs/>
        </w:rPr>
        <w:lastRenderedPageBreak/>
        <w:t>Engagement des personnes responsables (comité plaintes)</w:t>
      </w:r>
      <w:r w:rsidRPr="004D0FB5">
        <w:rPr>
          <w:rFonts w:ascii="Arial" w:hAnsi="Arial" w:cs="Arial"/>
        </w:rPr>
        <w:t> </w:t>
      </w:r>
    </w:p>
    <w:p w14:paraId="3F7C7A26" w14:textId="77777777" w:rsidR="004D0FB5" w:rsidRPr="004D0FB5" w:rsidRDefault="004D0FB5" w:rsidP="004D0FB5">
      <w:pPr>
        <w:jc w:val="both"/>
        <w:rPr>
          <w:rFonts w:ascii="Arial" w:hAnsi="Arial" w:cs="Arial"/>
        </w:rPr>
      </w:pPr>
    </w:p>
    <w:p w14:paraId="3AC175D9" w14:textId="77777777" w:rsidR="004D0FB5" w:rsidRPr="004D0FB5" w:rsidRDefault="004D0FB5" w:rsidP="004D0FB5">
      <w:pPr>
        <w:jc w:val="both"/>
        <w:rPr>
          <w:rFonts w:ascii="Arial" w:hAnsi="Arial" w:cs="Arial"/>
        </w:rPr>
      </w:pPr>
      <w:r w:rsidRPr="004D0FB5">
        <w:rPr>
          <w:rFonts w:ascii="Arial" w:hAnsi="Arial" w:cs="Arial"/>
        </w:rPr>
        <w:t>Par la présente, je déclare mon engagement à respecter la présente politique et j’assure que mon intervention sera impartiale, respectueuse et confidentielle. </w:t>
      </w:r>
    </w:p>
    <w:p w14:paraId="2AD2D5A2" w14:textId="66A81FDA" w:rsidR="004D0FB5" w:rsidRPr="004D0FB5" w:rsidRDefault="004D0FB5" w:rsidP="004D0FB5">
      <w:pPr>
        <w:jc w:val="both"/>
        <w:rPr>
          <w:rFonts w:ascii="Arial" w:hAnsi="Arial" w:cs="Arial"/>
        </w:rPr>
      </w:pPr>
      <w:r w:rsidRPr="004D0FB5">
        <w:rPr>
          <w:rFonts w:ascii="Arial" w:hAnsi="Arial" w:cs="Arial"/>
        </w:rPr>
        <w:drawing>
          <wp:inline distT="0" distB="0" distL="0" distR="0" wp14:anchorId="3D38201C" wp14:editId="4FF2269A">
            <wp:extent cx="5486400" cy="2426970"/>
            <wp:effectExtent l="0" t="0" r="0" b="0"/>
            <wp:docPr id="785344983" name="Image 4" descr="Une image contenant texte, écriture manuscrite, Polic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344983" name="Image 4" descr="Une image contenant texte, écriture manuscrite, Police, ligne&#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2426970"/>
                    </a:xfrm>
                    <a:prstGeom prst="rect">
                      <a:avLst/>
                    </a:prstGeom>
                    <a:noFill/>
                    <a:ln>
                      <a:noFill/>
                    </a:ln>
                  </pic:spPr>
                </pic:pic>
              </a:graphicData>
            </a:graphic>
          </wp:inline>
        </w:drawing>
      </w:r>
      <w:r w:rsidRPr="004D0FB5">
        <w:rPr>
          <w:rFonts w:ascii="Arial" w:hAnsi="Arial" w:cs="Arial"/>
        </w:rPr>
        <w:t> </w:t>
      </w:r>
    </w:p>
    <w:p w14:paraId="755A6C7C" w14:textId="56BDA723" w:rsidR="004D0FB5" w:rsidRPr="004D0FB5" w:rsidRDefault="004D0FB5" w:rsidP="004D0FB5">
      <w:pPr>
        <w:jc w:val="both"/>
        <w:rPr>
          <w:rFonts w:ascii="Arial" w:hAnsi="Arial" w:cs="Arial"/>
        </w:rPr>
      </w:pPr>
      <w:r w:rsidRPr="004D0FB5">
        <w:rPr>
          <w:rFonts w:ascii="Arial" w:hAnsi="Arial" w:cs="Arial"/>
        </w:rPr>
        <w:drawing>
          <wp:inline distT="0" distB="0" distL="0" distR="0" wp14:anchorId="2D34B4EE" wp14:editId="3D2F32D3">
            <wp:extent cx="9525" cy="9525"/>
            <wp:effectExtent l="0" t="0" r="0" b="0"/>
            <wp:docPr id="2028597583" name="Image 3" descr="For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orm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D0FB5">
        <w:rPr>
          <w:rFonts w:ascii="Arial" w:hAnsi="Arial" w:cs="Arial"/>
        </w:rPr>
        <w:t> </w:t>
      </w:r>
    </w:p>
    <w:p w14:paraId="2900B993" w14:textId="77777777" w:rsidR="004D0FB5" w:rsidRPr="004D0FB5" w:rsidRDefault="004D0FB5" w:rsidP="004D0FB5">
      <w:pPr>
        <w:jc w:val="both"/>
        <w:rPr>
          <w:rFonts w:ascii="Arial" w:hAnsi="Arial" w:cs="Arial"/>
        </w:rPr>
      </w:pPr>
      <w:r w:rsidRPr="004D0FB5">
        <w:rPr>
          <w:rFonts w:ascii="Arial" w:hAnsi="Arial" w:cs="Arial"/>
        </w:rPr>
        <w:t xml:space="preserve">[1] </w:t>
      </w:r>
      <w:r w:rsidRPr="004D0FB5">
        <w:rPr>
          <w:rFonts w:ascii="Arial" w:hAnsi="Arial" w:cs="Arial"/>
          <w:i/>
          <w:iCs/>
        </w:rPr>
        <w:t>Loi sur les normes du travail</w:t>
      </w:r>
      <w:r w:rsidRPr="004D0FB5">
        <w:rPr>
          <w:rFonts w:ascii="Arial" w:hAnsi="Arial" w:cs="Arial"/>
        </w:rPr>
        <w:t>, RLRQ, c. N-1.1, art. 81.18. </w:t>
      </w:r>
    </w:p>
    <w:p w14:paraId="2587A6E9" w14:textId="77777777" w:rsidR="004D0FB5" w:rsidRPr="004D0FB5" w:rsidRDefault="004D0FB5" w:rsidP="004D0FB5">
      <w:pPr>
        <w:jc w:val="both"/>
        <w:rPr>
          <w:rFonts w:ascii="Arial" w:hAnsi="Arial" w:cs="Arial"/>
        </w:rPr>
      </w:pPr>
    </w:p>
    <w:sectPr w:rsidR="004D0FB5" w:rsidRPr="004D0FB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C566C"/>
    <w:multiLevelType w:val="multilevel"/>
    <w:tmpl w:val="55F6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2828F7"/>
    <w:multiLevelType w:val="multilevel"/>
    <w:tmpl w:val="85B4A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6A4FCA"/>
    <w:multiLevelType w:val="multilevel"/>
    <w:tmpl w:val="695A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872144"/>
    <w:multiLevelType w:val="multilevel"/>
    <w:tmpl w:val="AB74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731D16"/>
    <w:multiLevelType w:val="multilevel"/>
    <w:tmpl w:val="26F4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EF936DA"/>
    <w:multiLevelType w:val="multilevel"/>
    <w:tmpl w:val="3130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5F3163"/>
    <w:multiLevelType w:val="multilevel"/>
    <w:tmpl w:val="9F1E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8F6538F"/>
    <w:multiLevelType w:val="multilevel"/>
    <w:tmpl w:val="BC26B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3180983">
    <w:abstractNumId w:val="6"/>
  </w:num>
  <w:num w:numId="2" w16cid:durableId="474299433">
    <w:abstractNumId w:val="0"/>
  </w:num>
  <w:num w:numId="3" w16cid:durableId="1125319649">
    <w:abstractNumId w:val="4"/>
  </w:num>
  <w:num w:numId="4" w16cid:durableId="1525360434">
    <w:abstractNumId w:val="7"/>
  </w:num>
  <w:num w:numId="5" w16cid:durableId="1780947246">
    <w:abstractNumId w:val="5"/>
  </w:num>
  <w:num w:numId="6" w16cid:durableId="2037002710">
    <w:abstractNumId w:val="3"/>
  </w:num>
  <w:num w:numId="7" w16cid:durableId="1303922873">
    <w:abstractNumId w:val="2"/>
  </w:num>
  <w:num w:numId="8" w16cid:durableId="2053651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FB5"/>
    <w:rsid w:val="004D0FB5"/>
    <w:rsid w:val="004F5CD9"/>
    <w:rsid w:val="00E1645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55C69"/>
  <w15:chartTrackingRefBased/>
  <w15:docId w15:val="{0090C2CA-543D-4609-8059-078A55C6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D0F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D0F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D0FB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D0FB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D0FB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D0FB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D0FB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D0FB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D0FB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0FB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D0FB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D0FB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D0FB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D0FB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D0FB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D0FB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D0FB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D0FB5"/>
    <w:rPr>
      <w:rFonts w:eastAsiaTheme="majorEastAsia" w:cstheme="majorBidi"/>
      <w:color w:val="272727" w:themeColor="text1" w:themeTint="D8"/>
    </w:rPr>
  </w:style>
  <w:style w:type="paragraph" w:styleId="Titre">
    <w:name w:val="Title"/>
    <w:basedOn w:val="Normal"/>
    <w:next w:val="Normal"/>
    <w:link w:val="TitreCar"/>
    <w:uiPriority w:val="10"/>
    <w:qFormat/>
    <w:rsid w:val="004D0F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D0FB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D0FB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D0FB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D0FB5"/>
    <w:pPr>
      <w:spacing w:before="160"/>
      <w:jc w:val="center"/>
    </w:pPr>
    <w:rPr>
      <w:i/>
      <w:iCs/>
      <w:color w:val="404040" w:themeColor="text1" w:themeTint="BF"/>
    </w:rPr>
  </w:style>
  <w:style w:type="character" w:customStyle="1" w:styleId="CitationCar">
    <w:name w:val="Citation Car"/>
    <w:basedOn w:val="Policepardfaut"/>
    <w:link w:val="Citation"/>
    <w:uiPriority w:val="29"/>
    <w:rsid w:val="004D0FB5"/>
    <w:rPr>
      <w:i/>
      <w:iCs/>
      <w:color w:val="404040" w:themeColor="text1" w:themeTint="BF"/>
    </w:rPr>
  </w:style>
  <w:style w:type="paragraph" w:styleId="Paragraphedeliste">
    <w:name w:val="List Paragraph"/>
    <w:basedOn w:val="Normal"/>
    <w:uiPriority w:val="34"/>
    <w:qFormat/>
    <w:rsid w:val="004D0FB5"/>
    <w:pPr>
      <w:ind w:left="720"/>
      <w:contextualSpacing/>
    </w:pPr>
  </w:style>
  <w:style w:type="character" w:styleId="Accentuationintense">
    <w:name w:val="Intense Emphasis"/>
    <w:basedOn w:val="Policepardfaut"/>
    <w:uiPriority w:val="21"/>
    <w:qFormat/>
    <w:rsid w:val="004D0FB5"/>
    <w:rPr>
      <w:i/>
      <w:iCs/>
      <w:color w:val="0F4761" w:themeColor="accent1" w:themeShade="BF"/>
    </w:rPr>
  </w:style>
  <w:style w:type="paragraph" w:styleId="Citationintense">
    <w:name w:val="Intense Quote"/>
    <w:basedOn w:val="Normal"/>
    <w:next w:val="Normal"/>
    <w:link w:val="CitationintenseCar"/>
    <w:uiPriority w:val="30"/>
    <w:qFormat/>
    <w:rsid w:val="004D0F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D0FB5"/>
    <w:rPr>
      <w:i/>
      <w:iCs/>
      <w:color w:val="0F4761" w:themeColor="accent1" w:themeShade="BF"/>
    </w:rPr>
  </w:style>
  <w:style w:type="character" w:styleId="Rfrenceintense">
    <w:name w:val="Intense Reference"/>
    <w:basedOn w:val="Policepardfaut"/>
    <w:uiPriority w:val="32"/>
    <w:qFormat/>
    <w:rsid w:val="004D0FB5"/>
    <w:rPr>
      <w:b/>
      <w:bCs/>
      <w:smallCaps/>
      <w:color w:val="0F4761" w:themeColor="accent1" w:themeShade="BF"/>
      <w:spacing w:val="5"/>
    </w:rPr>
  </w:style>
  <w:style w:type="character" w:styleId="Lienhypertexte">
    <w:name w:val="Hyperlink"/>
    <w:basedOn w:val="Policepardfaut"/>
    <w:uiPriority w:val="99"/>
    <w:unhideWhenUsed/>
    <w:rsid w:val="004D0FB5"/>
    <w:rPr>
      <w:color w:val="467886" w:themeColor="hyperlink"/>
      <w:u w:val="single"/>
    </w:rPr>
  </w:style>
  <w:style w:type="character" w:styleId="Mentionnonrsolue">
    <w:name w:val="Unresolved Mention"/>
    <w:basedOn w:val="Policepardfaut"/>
    <w:uiPriority w:val="99"/>
    <w:semiHidden/>
    <w:unhideWhenUsed/>
    <w:rsid w:val="004D0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B43174972FAA4BB1EEC172538975A0" ma:contentTypeVersion="13" ma:contentTypeDescription="Crée un document." ma:contentTypeScope="" ma:versionID="73a5a3b0b112b16439d9b8f5d86052f5">
  <xsd:schema xmlns:xsd="http://www.w3.org/2001/XMLSchema" xmlns:xs="http://www.w3.org/2001/XMLSchema" xmlns:p="http://schemas.microsoft.com/office/2006/metadata/properties" xmlns:ns2="7802a3eb-4f83-4459-909b-e125e2bc6438" xmlns:ns3="93ace471-364f-4b93-9a78-150ab1294217" targetNamespace="http://schemas.microsoft.com/office/2006/metadata/properties" ma:root="true" ma:fieldsID="a8575026564b4646a24109e9f2a3c28c" ns2:_="" ns3:_="">
    <xsd:import namespace="7802a3eb-4f83-4459-909b-e125e2bc6438"/>
    <xsd:import namespace="93ace471-364f-4b93-9a78-150ab12942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2a3eb-4f83-4459-909b-e125e2bc64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1bfa7b4c-d7a4-4f9e-9d9e-d621c83679f2"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ce471-364f-4b93-9a78-150ab12942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ec5f4d-8d48-4761-825f-5dd855ca6b19}" ma:internalName="TaxCatchAll" ma:showField="CatchAllData" ma:web="93ace471-364f-4b93-9a78-150ab1294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02a3eb-4f83-4459-909b-e125e2bc6438">
      <Terms xmlns="http://schemas.microsoft.com/office/infopath/2007/PartnerControls"/>
    </lcf76f155ced4ddcb4097134ff3c332f>
    <TaxCatchAll xmlns="93ace471-364f-4b93-9a78-150ab1294217" xsi:nil="true"/>
  </documentManagement>
</p:properties>
</file>

<file path=customXml/itemProps1.xml><?xml version="1.0" encoding="utf-8"?>
<ds:datastoreItem xmlns:ds="http://schemas.openxmlformats.org/officeDocument/2006/customXml" ds:itemID="{EFF40680-7357-475D-90CB-68DE80DE0F86}"/>
</file>

<file path=customXml/itemProps2.xml><?xml version="1.0" encoding="utf-8"?>
<ds:datastoreItem xmlns:ds="http://schemas.openxmlformats.org/officeDocument/2006/customXml" ds:itemID="{0BE3D5BA-4DBB-4920-889D-523E54F35E3E}"/>
</file>

<file path=customXml/itemProps3.xml><?xml version="1.0" encoding="utf-8"?>
<ds:datastoreItem xmlns:ds="http://schemas.openxmlformats.org/officeDocument/2006/customXml" ds:itemID="{3B1CB742-9CBC-4986-9FE5-49F00C3956EE}"/>
</file>

<file path=docProps/app.xml><?xml version="1.0" encoding="utf-8"?>
<Properties xmlns="http://schemas.openxmlformats.org/officeDocument/2006/extended-properties" xmlns:vt="http://schemas.openxmlformats.org/officeDocument/2006/docPropsVTypes">
  <Template>Normal</Template>
  <TotalTime>12</TotalTime>
  <Pages>7</Pages>
  <Words>1372</Words>
  <Characters>7551</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P.O.P.I.R. Comité Logement</dc:creator>
  <cp:keywords/>
  <dc:description/>
  <cp:lastModifiedBy>P.O.P.I.R. Comité Logement</cp:lastModifiedBy>
  <cp:revision>1</cp:revision>
  <cp:lastPrinted>2025-11-27T19:05:00Z</cp:lastPrinted>
  <dcterms:created xsi:type="dcterms:W3CDTF">2025-11-27T18:54:00Z</dcterms:created>
  <dcterms:modified xsi:type="dcterms:W3CDTF">2025-11-27T19:06:00Z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0x01010037B43174972FAA4BB1EEC172538975A0</vt:lpwstr>
  </property>
</Properties>
</file>